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6373" w14:textId="77777777" w:rsidR="00DC287C" w:rsidRPr="00E85201" w:rsidRDefault="00DC287C">
      <w:pPr>
        <w:rPr>
          <w:rFonts w:ascii="Times New Roman" w:hAnsi="Times New Roman" w:cs="Times New Roman"/>
          <w:sz w:val="24"/>
          <w:szCs w:val="24"/>
        </w:rPr>
      </w:pPr>
    </w:p>
    <w:p w14:paraId="08BB64A7" w14:textId="77777777" w:rsidR="001A4A72" w:rsidRPr="001A4A72" w:rsidRDefault="001A4A72" w:rsidP="001A4A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A4A72">
        <w:rPr>
          <w:rFonts w:ascii="Times New Roman" w:hAnsi="Times New Roman" w:cs="Times New Roman"/>
          <w:b/>
          <w:bCs/>
          <w:noProof/>
          <w:sz w:val="24"/>
          <w:szCs w:val="24"/>
        </w:rPr>
        <w:t>PLATOBNÝ STYK</w:t>
      </w:r>
    </w:p>
    <w:p w14:paraId="2549E2D8" w14:textId="77777777" w:rsidR="001A4A72" w:rsidRPr="001A4A72" w:rsidRDefault="001A4A72" w:rsidP="001A4A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A4A72">
        <w:rPr>
          <w:rFonts w:ascii="Times New Roman" w:hAnsi="Times New Roman" w:cs="Times New Roman"/>
          <w:b/>
          <w:bCs/>
          <w:noProof/>
          <w:sz w:val="24"/>
          <w:szCs w:val="24"/>
        </w:rPr>
        <w:t>opakované platby / preplatky / vyúčtovacie faktúry</w:t>
      </w:r>
    </w:p>
    <w:p w14:paraId="46CD62E3" w14:textId="601F2135" w:rsidR="00CA6764" w:rsidRPr="00E85201" w:rsidRDefault="00CA6764" w:rsidP="001A4A72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Odberateľ:</w:t>
      </w:r>
    </w:p>
    <w:p w14:paraId="5057747B" w14:textId="2A77E506" w:rsidR="00CA6764" w:rsidRPr="00E85201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</w:t>
      </w:r>
      <w:r w:rsidR="0015592D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14:paraId="461C809A" w14:textId="7237063D" w:rsidR="00CA6764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 xml:space="preserve">Adresa </w:t>
      </w:r>
      <w:proofErr w:type="spellStart"/>
      <w:r w:rsidRPr="00E85201">
        <w:rPr>
          <w:rFonts w:ascii="Times New Roman" w:hAnsi="Times New Roman" w:cs="Times New Roman"/>
          <w:sz w:val="24"/>
          <w:szCs w:val="24"/>
        </w:rPr>
        <w:t>trv</w:t>
      </w:r>
      <w:proofErr w:type="spellEnd"/>
      <w:r w:rsidRPr="00E85201">
        <w:rPr>
          <w:rFonts w:ascii="Times New Roman" w:hAnsi="Times New Roman" w:cs="Times New Roman"/>
          <w:sz w:val="24"/>
          <w:szCs w:val="24"/>
        </w:rPr>
        <w:t>. pobytu/ sídla:</w:t>
      </w:r>
      <w:r w:rsidR="001A4A72">
        <w:rPr>
          <w:rFonts w:ascii="Times New Roman" w:hAnsi="Times New Roman" w:cs="Times New Roman"/>
          <w:sz w:val="24"/>
          <w:szCs w:val="24"/>
        </w:rPr>
        <w:t xml:space="preserve"> </w:t>
      </w:r>
      <w:r w:rsidRPr="00E852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1A4A72">
        <w:rPr>
          <w:rFonts w:ascii="Times New Roman" w:hAnsi="Times New Roman" w:cs="Times New Roman"/>
          <w:sz w:val="24"/>
          <w:szCs w:val="24"/>
        </w:rPr>
        <w:t>...</w:t>
      </w:r>
    </w:p>
    <w:p w14:paraId="43F73930" w14:textId="5AA7D3AA" w:rsidR="0015592D" w:rsidRDefault="0015592D" w:rsidP="00CA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</w:t>
      </w:r>
      <w:r w:rsidR="002F057A">
        <w:rPr>
          <w:rFonts w:ascii="Times New Roman" w:hAnsi="Times New Roman" w:cs="Times New Roman"/>
          <w:sz w:val="24"/>
          <w:szCs w:val="24"/>
        </w:rPr>
        <w:t>odberu</w:t>
      </w:r>
      <w:r>
        <w:rPr>
          <w:rFonts w:ascii="Times New Roman" w:hAnsi="Times New Roman" w:cs="Times New Roman"/>
          <w:sz w:val="24"/>
          <w:szCs w:val="24"/>
        </w:rPr>
        <w:t>: ..........................................</w:t>
      </w:r>
      <w:r w:rsidR="002F057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14:paraId="01CE0B2F" w14:textId="1B39A39E" w:rsidR="001A4A72" w:rsidRPr="001A4A72" w:rsidRDefault="001A4A72" w:rsidP="00CA676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4A72">
        <w:rPr>
          <w:i/>
          <w:iCs/>
        </w:rPr>
        <w:t>Adresu odberu vyplniť, len ak nie je identická s adresou odberateľa!</w:t>
      </w:r>
    </w:p>
    <w:p w14:paraId="4E7E7FB1" w14:textId="685BB89D" w:rsidR="00CA6764" w:rsidRPr="00E85201" w:rsidRDefault="00106BE5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A</w:t>
      </w:r>
      <w:r w:rsidR="00CA6764" w:rsidRPr="00E85201">
        <w:rPr>
          <w:rFonts w:ascii="Times New Roman" w:hAnsi="Times New Roman" w:cs="Times New Roman"/>
          <w:sz w:val="24"/>
          <w:szCs w:val="24"/>
        </w:rPr>
        <w:t>dresa odberu: ............................................................................................................................</w:t>
      </w:r>
    </w:p>
    <w:p w14:paraId="65F58AC8" w14:textId="6DDDD4BB" w:rsidR="00CA6764" w:rsidRDefault="00CA6764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Tel. číslo: .............................................. E-mail: ....................................................................</w:t>
      </w:r>
      <w:r w:rsidR="0015592D">
        <w:rPr>
          <w:rFonts w:ascii="Times New Roman" w:hAnsi="Times New Roman" w:cs="Times New Roman"/>
          <w:sz w:val="24"/>
          <w:szCs w:val="24"/>
        </w:rPr>
        <w:t>.....</w:t>
      </w:r>
    </w:p>
    <w:p w14:paraId="42D0D531" w14:textId="77777777" w:rsidR="001A4A72" w:rsidRPr="00E85201" w:rsidRDefault="001A4A72" w:rsidP="00CA6764">
      <w:pPr>
        <w:rPr>
          <w:rFonts w:ascii="Times New Roman" w:hAnsi="Times New Roman" w:cs="Times New Roman"/>
          <w:sz w:val="24"/>
          <w:szCs w:val="24"/>
        </w:rPr>
      </w:pPr>
    </w:p>
    <w:p w14:paraId="3980DFFC" w14:textId="3AA8737D" w:rsidR="00106BE5" w:rsidRPr="001A4A72" w:rsidRDefault="001A4A72" w:rsidP="00CA6764">
      <w:pPr>
        <w:rPr>
          <w:rFonts w:ascii="Times New Roman" w:hAnsi="Times New Roman" w:cs="Times New Roman"/>
          <w:iCs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A6355" wp14:editId="4E108804">
                <wp:simplePos x="0" y="0"/>
                <wp:positionH relativeFrom="column">
                  <wp:posOffset>2853055</wp:posOffset>
                </wp:positionH>
                <wp:positionV relativeFrom="paragraph">
                  <wp:posOffset>290195</wp:posOffset>
                </wp:positionV>
                <wp:extent cx="238125" cy="161925"/>
                <wp:effectExtent l="0" t="0" r="28575" b="19050"/>
                <wp:wrapSquare wrapText="bothSides"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E6FF" id="Obdĺžnik 12" o:spid="_x0000_s1026" style="position:absolute;margin-left:224.65pt;margin-top:22.85pt;width:18.75pt;height:1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" fillcolor="white [3201]" strokecolor="black [3200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iCs/>
          <w:sz w:val="24"/>
          <w:szCs w:val="24"/>
        </w:rPr>
        <w:t>Zálohové platby</w:t>
      </w:r>
      <w:r w:rsidRPr="001A4A72">
        <w:rPr>
          <w:rFonts w:ascii="Times New Roman" w:hAnsi="Times New Roman" w:cs="Times New Roman"/>
          <w:iCs/>
          <w:sz w:val="24"/>
          <w:szCs w:val="24"/>
        </w:rPr>
        <w:t>:</w:t>
      </w:r>
      <w:r w:rsidR="00106BE5"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816AC" wp14:editId="170A8826">
                <wp:simplePos x="0" y="0"/>
                <wp:positionH relativeFrom="column">
                  <wp:posOffset>-13970</wp:posOffset>
                </wp:positionH>
                <wp:positionV relativeFrom="paragraph">
                  <wp:posOffset>295910</wp:posOffset>
                </wp:positionV>
                <wp:extent cx="238125" cy="161925"/>
                <wp:effectExtent l="0" t="0" r="28575" b="28575"/>
                <wp:wrapSquare wrapText="bothSides"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A04AB" id="Obdĺžnik 2" o:spid="_x0000_s1026" style="position:absolute;margin-left:-1.1pt;margin-top:23.3pt;width:18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" fillcolor="white [3201]" strokecolor="black [3200]" strokeweight="1pt">
                <w10:wrap type="square"/>
              </v:rect>
            </w:pict>
          </mc:Fallback>
        </mc:AlternateContent>
      </w:r>
    </w:p>
    <w:p w14:paraId="72D2427A" w14:textId="3A235101" w:rsidR="001A4A72" w:rsidRDefault="001A4A72" w:rsidP="00CA6764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3C5A0" wp14:editId="4C406945">
                <wp:simplePos x="0" y="0"/>
                <wp:positionH relativeFrom="column">
                  <wp:posOffset>1510030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Square wrapText="bothSides"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978A" id="Obdĺžnik 8" o:spid="_x0000_s1026" style="position:absolute;margin-left:118.9pt;margin-top:.75pt;width:18.75pt;height:1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" fillcolor="white [3201]" strokecolor="black [3200]" strokeweight="1pt"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Zavedenie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Zmena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Zrušenie</w:t>
      </w:r>
    </w:p>
    <w:p w14:paraId="7EB1A8FD" w14:textId="21F5588C" w:rsidR="00623A15" w:rsidRDefault="00623A15" w:rsidP="001A4A72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1A4A72" w:rsidRPr="001A4A72">
        <w:rPr>
          <w:rFonts w:ascii="Times New Roman" w:hAnsi="Times New Roman" w:cs="Times New Roman"/>
          <w:iCs/>
          <w:sz w:val="24"/>
          <w:szCs w:val="24"/>
        </w:rPr>
        <w:t>pôsob platenia:</w:t>
      </w:r>
    </w:p>
    <w:p w14:paraId="52E191F4" w14:textId="6596B280" w:rsidR="001A4A72" w:rsidRPr="00623A15" w:rsidRDefault="00623A15" w:rsidP="001A4A72">
      <w:pPr>
        <w:rPr>
          <w:rFonts w:ascii="Times New Roman" w:hAnsi="Times New Roman" w:cs="Times New Roman"/>
          <w:iCs/>
          <w:sz w:val="24"/>
          <w:szCs w:val="24"/>
        </w:rPr>
      </w:pP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22B09" wp14:editId="6E65AEAE">
                <wp:simplePos x="0" y="0"/>
                <wp:positionH relativeFrom="column">
                  <wp:posOffset>1514475</wp:posOffset>
                </wp:positionH>
                <wp:positionV relativeFrom="paragraph">
                  <wp:posOffset>5715</wp:posOffset>
                </wp:positionV>
                <wp:extent cx="238125" cy="161925"/>
                <wp:effectExtent l="0" t="0" r="28575" b="28575"/>
                <wp:wrapSquare wrapText="bothSides"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EE0B7" id="Obdĺžnik 6" o:spid="_x0000_s1026" style="position:absolute;margin-left:119.25pt;margin-top:.45pt;width:18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" fillcolor="white [3201]" strokecolor="black [3200]" strokeweight="1pt">
                <w10:wrap type="square"/>
              </v:rect>
            </w:pict>
          </mc:Fallback>
        </mc:AlternateContent>
      </w:r>
      <w:r w:rsidRPr="00E85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91861" wp14:editId="7C68260F">
                <wp:simplePos x="0" y="0"/>
                <wp:positionH relativeFrom="column">
                  <wp:posOffset>-635</wp:posOffset>
                </wp:positionH>
                <wp:positionV relativeFrom="paragraph">
                  <wp:posOffset>9525</wp:posOffset>
                </wp:positionV>
                <wp:extent cx="238125" cy="161925"/>
                <wp:effectExtent l="0" t="0" r="28575" b="28575"/>
                <wp:wrapSquare wrapText="bothSides"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AA9F" id="Obdĺžnik 13" o:spid="_x0000_s1026" style="position:absolute;margin-left:-.05pt;margin-top:.75pt;width:18.75pt;height:1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" fillcolor="white [3201]" strokecolor="black [3200]" strokeweight="1pt">
                <w10:wrap type="square"/>
              </v:rect>
            </w:pict>
          </mc:Fallback>
        </mc:AlternateContent>
      </w:r>
      <w:r w:rsidR="001A4A72">
        <w:rPr>
          <w:rFonts w:ascii="Times New Roman" w:hAnsi="Times New Roman" w:cs="Times New Roman"/>
          <w:sz w:val="24"/>
          <w:szCs w:val="24"/>
        </w:rPr>
        <w:t xml:space="preserve">  Trvalý príkaz          SIPO</w:t>
      </w:r>
    </w:p>
    <w:p w14:paraId="52DB477E" w14:textId="77777777" w:rsidR="001A4A72" w:rsidRDefault="001A4A72" w:rsidP="001A4A72">
      <w:pPr>
        <w:rPr>
          <w:rFonts w:ascii="Times New Roman" w:hAnsi="Times New Roman" w:cs="Times New Roman"/>
          <w:sz w:val="24"/>
          <w:szCs w:val="24"/>
        </w:rPr>
      </w:pPr>
    </w:p>
    <w:p w14:paraId="407050B1" w14:textId="2E261AD3" w:rsidR="001A4A72" w:rsidRDefault="001A4A72" w:rsidP="001A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bankového účtu v tvare IBAN: .....................................................................................</w:t>
      </w:r>
    </w:p>
    <w:p w14:paraId="5F04A757" w14:textId="41529C1E" w:rsidR="001A4A72" w:rsidRDefault="001A4A72" w:rsidP="00CA6764">
      <w:pPr>
        <w:rPr>
          <w:rFonts w:ascii="Times New Roman" w:hAnsi="Times New Roman" w:cs="Times New Roman"/>
          <w:sz w:val="24"/>
          <w:szCs w:val="24"/>
        </w:rPr>
      </w:pPr>
    </w:p>
    <w:p w14:paraId="429CA047" w14:textId="194AF751" w:rsidR="001A4A72" w:rsidRDefault="001A4A72" w:rsidP="001A4A72">
      <w:pPr>
        <w:rPr>
          <w:rFonts w:ascii="Times New Roman" w:hAnsi="Times New Roman" w:cs="Times New Roman"/>
          <w:sz w:val="24"/>
          <w:szCs w:val="24"/>
        </w:rPr>
      </w:pPr>
      <w:r w:rsidRPr="001A4A72">
        <w:rPr>
          <w:rFonts w:ascii="Times New Roman" w:hAnsi="Times New Roman" w:cs="Times New Roman"/>
          <w:sz w:val="24"/>
          <w:szCs w:val="24"/>
        </w:rPr>
        <w:t>Evidenčné číslo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A72">
        <w:rPr>
          <w:rFonts w:ascii="Times New Roman" w:hAnsi="Times New Roman" w:cs="Times New Roman"/>
          <w:sz w:val="24"/>
          <w:szCs w:val="24"/>
        </w:rPr>
        <w:t>inkasného lístka</w:t>
      </w:r>
      <w:r w:rsidR="003A7B29">
        <w:rPr>
          <w:rFonts w:ascii="Times New Roman" w:hAnsi="Times New Roman" w:cs="Times New Roman"/>
          <w:sz w:val="24"/>
          <w:szCs w:val="24"/>
        </w:rPr>
        <w:t>/platiteľa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</w:t>
      </w:r>
    </w:p>
    <w:p w14:paraId="7AACF035" w14:textId="276383D0" w:rsidR="001A4A72" w:rsidRPr="001A4A72" w:rsidRDefault="001A4A72" w:rsidP="001A4A72">
      <w:pPr>
        <w:rPr>
          <w:rFonts w:ascii="Times New Roman" w:hAnsi="Times New Roman" w:cs="Times New Roman"/>
          <w:sz w:val="20"/>
          <w:szCs w:val="20"/>
        </w:rPr>
      </w:pPr>
      <w:r w:rsidRPr="001A4A72">
        <w:rPr>
          <w:rFonts w:ascii="Times New Roman" w:hAnsi="Times New Roman" w:cs="Times New Roman"/>
          <w:sz w:val="20"/>
          <w:szCs w:val="20"/>
        </w:rPr>
        <w:t>Odberateľ berie na vedomie, že dodávateľ je oprávnený jednostranne upravovať výšku zálohy pri zmen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A4A72">
        <w:rPr>
          <w:rFonts w:ascii="Times New Roman" w:hAnsi="Times New Roman" w:cs="Times New Roman"/>
          <w:sz w:val="20"/>
          <w:szCs w:val="20"/>
        </w:rPr>
        <w:t xml:space="preserve"> cien vodného alebo stočného, alebo pri zmene skutočne odobratého množstva dodanej pitnej vody alebo odvedenej odpadovej vody.</w:t>
      </w:r>
      <w:r w:rsidR="004F7053">
        <w:rPr>
          <w:rFonts w:ascii="Times New Roman" w:hAnsi="Times New Roman" w:cs="Times New Roman"/>
          <w:sz w:val="20"/>
          <w:szCs w:val="20"/>
        </w:rPr>
        <w:t xml:space="preserve"> Odberateľ berie na vedomie, že v prípade platby formou inkaso platieb SIPO a SEPA platí v zmysle </w:t>
      </w:r>
      <w:r w:rsidR="004F7053" w:rsidRPr="004F7053">
        <w:rPr>
          <w:rFonts w:ascii="Times New Roman" w:hAnsi="Times New Roman" w:cs="Times New Roman"/>
          <w:sz w:val="20"/>
          <w:szCs w:val="20"/>
        </w:rPr>
        <w:t>Cenník</w:t>
      </w:r>
      <w:r w:rsidR="004F7053">
        <w:rPr>
          <w:rFonts w:ascii="Times New Roman" w:hAnsi="Times New Roman" w:cs="Times New Roman"/>
          <w:sz w:val="20"/>
          <w:szCs w:val="20"/>
        </w:rPr>
        <w:t>a</w:t>
      </w:r>
      <w:r w:rsidR="004F7053" w:rsidRPr="004F7053">
        <w:rPr>
          <w:rFonts w:ascii="Times New Roman" w:hAnsi="Times New Roman" w:cs="Times New Roman"/>
          <w:sz w:val="20"/>
          <w:szCs w:val="20"/>
        </w:rPr>
        <w:t xml:space="preserve"> doplnkových služieb, výkonov a zmluvných pokút</w:t>
      </w:r>
      <w:r w:rsidR="004F7053">
        <w:rPr>
          <w:rFonts w:ascii="Times New Roman" w:hAnsi="Times New Roman" w:cs="Times New Roman"/>
          <w:sz w:val="20"/>
          <w:szCs w:val="20"/>
        </w:rPr>
        <w:t xml:space="preserve"> poplatok za poskytovanú službu.</w:t>
      </w:r>
    </w:p>
    <w:p w14:paraId="193C0198" w14:textId="41A1E3CC" w:rsidR="001A4A72" w:rsidRPr="001A4A72" w:rsidRDefault="001A4A72" w:rsidP="001A4A72">
      <w:pPr>
        <w:rPr>
          <w:rFonts w:ascii="Times New Roman" w:hAnsi="Times New Roman" w:cs="Times New Roman"/>
          <w:sz w:val="20"/>
          <w:szCs w:val="20"/>
        </w:rPr>
      </w:pPr>
      <w:r w:rsidRPr="001A4A72">
        <w:rPr>
          <w:rFonts w:ascii="Times New Roman" w:hAnsi="Times New Roman" w:cs="Times New Roman"/>
          <w:sz w:val="20"/>
          <w:szCs w:val="20"/>
        </w:rPr>
        <w:t>Vyúčtovanie vodného a stočného sa vykoná 1 x ročne . Prípadný preplatok Vám bude pri platení záloh cez SIPO zaslaný poštovou poukážkou a v prípade platenia záloh trvalým príkazom z účtu priamo na uvedené číslo účtu.</w:t>
      </w:r>
    </w:p>
    <w:p w14:paraId="6C3F169C" w14:textId="77777777" w:rsidR="001A4A72" w:rsidRPr="00E85201" w:rsidRDefault="001A4A72" w:rsidP="001A4A72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0"/>
          <w:szCs w:val="20"/>
        </w:rPr>
        <w:t>Prevádzkareň obce Lendak, p. o., so sídlom: Revolučná 1285/1A, 059 07 Lendak, Slovenská republika, IČO: 35 514 698,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vo VOP.</w:t>
      </w:r>
    </w:p>
    <w:p w14:paraId="4E338B02" w14:textId="77777777" w:rsidR="00703A8E" w:rsidRPr="00E85201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3A2C3871" w14:textId="18EA77AE" w:rsidR="00E85201" w:rsidRDefault="00703A8E" w:rsidP="00703A8E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Dátum: 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</w:t>
      </w:r>
      <w:r w:rsidRPr="00E85201">
        <w:rPr>
          <w:rFonts w:ascii="Times New Roman" w:hAnsi="Times New Roman" w:cs="Times New Roman"/>
          <w:sz w:val="24"/>
          <w:szCs w:val="24"/>
        </w:rPr>
        <w:tab/>
        <w:t xml:space="preserve">    Podpis odberateľa :................................................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.....</w:t>
      </w:r>
    </w:p>
    <w:sectPr w:rsidR="00E85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5B16" w14:textId="77777777" w:rsidR="00DE65C2" w:rsidRDefault="00DE65C2" w:rsidP="00CA6764">
      <w:pPr>
        <w:spacing w:after="0" w:line="240" w:lineRule="auto"/>
      </w:pPr>
      <w:r>
        <w:separator/>
      </w:r>
    </w:p>
  </w:endnote>
  <w:endnote w:type="continuationSeparator" w:id="0">
    <w:p w14:paraId="3F2E8657" w14:textId="77777777" w:rsidR="00DE65C2" w:rsidRDefault="00DE65C2" w:rsidP="00CA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CA6764" w14:paraId="0E30508E" w14:textId="77777777" w:rsidTr="00E864C2">
      <w:tc>
        <w:tcPr>
          <w:tcW w:w="1547" w:type="dxa"/>
          <w:shd w:val="clear" w:color="auto" w:fill="EA0000"/>
        </w:tcPr>
        <w:p w14:paraId="42C08725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FFFF00"/>
        </w:tcPr>
        <w:p w14:paraId="6F0D6D5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000080"/>
        </w:tcPr>
        <w:p w14:paraId="712930D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000080"/>
        </w:tcPr>
        <w:p w14:paraId="5444BBB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FFFF00"/>
        </w:tcPr>
        <w:p w14:paraId="6BE3550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EA0000"/>
        </w:tcPr>
        <w:p w14:paraId="0B426BD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E8F2090" w14:textId="1864FAC9" w:rsidR="00CA6764" w:rsidRDefault="00CA6764" w:rsidP="00CA6764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</w:t>
    </w:r>
    <w:r w:rsidR="00923E4E">
      <w:rPr>
        <w:sz w:val="20"/>
        <w:szCs w:val="20"/>
      </w:rPr>
      <w:t>Revolučná 1285/1A</w:t>
    </w:r>
    <w:r>
      <w:rPr>
        <w:sz w:val="20"/>
        <w:szCs w:val="20"/>
      </w:rPr>
      <w:t xml:space="preserve">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proofErr w:type="spellStart"/>
    <w:r w:rsidR="00DA759C">
      <w:rPr>
        <w:sz w:val="20"/>
        <w:szCs w:val="20"/>
      </w:rPr>
      <w:t>Fio</w:t>
    </w:r>
    <w:proofErr w:type="spellEnd"/>
    <w:r w:rsidR="00DA759C">
      <w:rPr>
        <w:sz w:val="20"/>
        <w:szCs w:val="20"/>
      </w:rPr>
      <w:t xml:space="preserve"> banka,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a.s</w:t>
    </w:r>
    <w:proofErr w:type="spellEnd"/>
    <w:r>
      <w:rPr>
        <w:sz w:val="20"/>
        <w:szCs w:val="20"/>
      </w:rPr>
      <w:t xml:space="preserve">.; </w:t>
    </w:r>
    <w:r>
      <w:rPr>
        <w:b/>
        <w:sz w:val="20"/>
        <w:szCs w:val="20"/>
      </w:rPr>
      <w:t xml:space="preserve">IBAN: </w:t>
    </w:r>
    <w:r w:rsidR="00DA759C" w:rsidRPr="00DA759C">
      <w:rPr>
        <w:sz w:val="20"/>
        <w:szCs w:val="20"/>
      </w:rPr>
      <w:t>SK43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8330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0000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0025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0146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6262</w:t>
    </w:r>
    <w:r>
      <w:rPr>
        <w:sz w:val="20"/>
        <w:szCs w:val="20"/>
      </w:rPr>
      <w:t xml:space="preserve">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</w:t>
    </w:r>
    <w:r w:rsidR="00923E4E">
      <w:rPr>
        <w:sz w:val="20"/>
        <w:szCs w:val="20"/>
      </w:rPr>
      <w:t> 948 127 019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>E-mail</w:t>
    </w:r>
    <w:r w:rsidR="00923E4E">
      <w:rPr>
        <w:b/>
        <w:sz w:val="20"/>
        <w:szCs w:val="20"/>
      </w:rPr>
      <w:t xml:space="preserve">: </w:t>
    </w:r>
    <w:r w:rsidR="00923E4E" w:rsidRPr="00923E4E">
      <w:rPr>
        <w:bCs/>
        <w:sz w:val="20"/>
        <w:szCs w:val="20"/>
      </w:rPr>
      <w:t>prolendak@gmail.com</w:t>
    </w:r>
    <w:r>
      <w:rPr>
        <w:sz w:val="20"/>
        <w:szCs w:val="20"/>
      </w:rPr>
      <w:t xml:space="preserve">; </w:t>
    </w:r>
    <w:proofErr w:type="spellStart"/>
    <w:r>
      <w:rPr>
        <w:b/>
        <w:sz w:val="20"/>
        <w:szCs w:val="20"/>
      </w:rPr>
      <w:t>www</w:t>
    </w:r>
    <w:proofErr w:type="spellEnd"/>
    <w:r>
      <w:rPr>
        <w:b/>
        <w:sz w:val="20"/>
        <w:szCs w:val="20"/>
      </w:rPr>
      <w:t xml:space="preserve">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03E1315F" w14:textId="77777777" w:rsidR="00CA6764" w:rsidRDefault="00C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F11C" w14:textId="77777777" w:rsidR="00DE65C2" w:rsidRDefault="00DE65C2" w:rsidP="00CA6764">
      <w:pPr>
        <w:spacing w:after="0" w:line="240" w:lineRule="auto"/>
      </w:pPr>
      <w:r>
        <w:separator/>
      </w:r>
    </w:p>
  </w:footnote>
  <w:footnote w:type="continuationSeparator" w:id="0">
    <w:p w14:paraId="077CD057" w14:textId="77777777" w:rsidR="00DE65C2" w:rsidRDefault="00DE65C2" w:rsidP="00CA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053" w14:textId="77777777" w:rsidR="00CA6764" w:rsidRDefault="00CA6764" w:rsidP="00CA6764">
    <w:pPr>
      <w:pStyle w:val="Hlavika"/>
      <w:jc w:val="center"/>
      <w:rPr>
        <w:b/>
        <w:sz w:val="28"/>
        <w:szCs w:val="40"/>
      </w:rPr>
    </w:pPr>
  </w:p>
  <w:p w14:paraId="1448323E" w14:textId="356F2221" w:rsidR="00CA6764" w:rsidRPr="00D96C55" w:rsidRDefault="00CA6764" w:rsidP="00CA6764">
    <w:pPr>
      <w:pStyle w:val="Hlavika"/>
      <w:ind w:firstLine="708"/>
      <w:jc w:val="center"/>
      <w:rPr>
        <w:rFonts w:ascii="Times New Roman" w:hAnsi="Times New Roman" w:cs="Times New Roman"/>
        <w:b/>
        <w:sz w:val="28"/>
        <w:szCs w:val="40"/>
      </w:rPr>
    </w:pPr>
    <w:r w:rsidRPr="00D96C5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A38E" wp14:editId="06BA452C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81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5344" w14:textId="77777777" w:rsidR="00CA6764" w:rsidRDefault="00CA6764" w:rsidP="00CA6764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2AF43ED" wp14:editId="0412E45D">
                                <wp:extent cx="718185" cy="768880"/>
                                <wp:effectExtent l="0" t="0" r="5715" b="0"/>
                                <wp:docPr id="3" name="Obrázok 3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84" cy="773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7A3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" filled="f" stroked="f">
              <v:textbox>
                <w:txbxContent>
                  <w:p w14:paraId="78AA5344" w14:textId="77777777" w:rsidR="00CA6764" w:rsidRDefault="00CA6764" w:rsidP="00CA6764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2AF43ED" wp14:editId="0412E45D">
                          <wp:extent cx="718185" cy="768880"/>
                          <wp:effectExtent l="0" t="0" r="5715" b="0"/>
                          <wp:docPr id="3" name="Obrázok 3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84" cy="773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6C55">
      <w:rPr>
        <w:rFonts w:ascii="Times New Roman" w:hAnsi="Times New Roman" w:cs="Times New Roman"/>
        <w:b/>
        <w:sz w:val="28"/>
        <w:szCs w:val="40"/>
      </w:rPr>
      <w:t xml:space="preserve">Prevádzkareň obce Lendak </w:t>
    </w:r>
    <w:proofErr w:type="spellStart"/>
    <w:r w:rsidRPr="00D96C55">
      <w:rPr>
        <w:rFonts w:ascii="Times New Roman" w:hAnsi="Times New Roman" w:cs="Times New Roman"/>
        <w:b/>
        <w:sz w:val="28"/>
        <w:szCs w:val="40"/>
      </w:rPr>
      <w:t>p.o</w:t>
    </w:r>
    <w:proofErr w:type="spellEnd"/>
    <w:r w:rsidRPr="00D96C55">
      <w:rPr>
        <w:rFonts w:ascii="Times New Roman" w:hAnsi="Times New Roman" w:cs="Times New Roman"/>
        <w:b/>
        <w:sz w:val="28"/>
        <w:szCs w:val="40"/>
      </w:rPr>
      <w:t xml:space="preserve">., </w:t>
    </w:r>
    <w:r w:rsidR="00923E4E">
      <w:rPr>
        <w:rFonts w:ascii="Times New Roman" w:hAnsi="Times New Roman" w:cs="Times New Roman"/>
        <w:b/>
        <w:sz w:val="28"/>
        <w:szCs w:val="40"/>
      </w:rPr>
      <w:t>Revolučná 1285/1A</w:t>
    </w:r>
    <w:r w:rsidRPr="00D96C5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CA6764" w14:paraId="0D4A809F" w14:textId="77777777" w:rsidTr="00E864C2">
      <w:tc>
        <w:tcPr>
          <w:tcW w:w="857" w:type="dxa"/>
          <w:shd w:val="clear" w:color="auto" w:fill="EA0000"/>
        </w:tcPr>
        <w:p w14:paraId="30BC2FF1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3E880BF7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043FCD4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EB33919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CA223CF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5344B116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7E350F40" w14:textId="77777777" w:rsidR="00CA6764" w:rsidRDefault="00CA67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4"/>
    <w:rsid w:val="000931B9"/>
    <w:rsid w:val="000D71C6"/>
    <w:rsid w:val="00106BE5"/>
    <w:rsid w:val="0015592D"/>
    <w:rsid w:val="001A4A72"/>
    <w:rsid w:val="002008A6"/>
    <w:rsid w:val="002F057A"/>
    <w:rsid w:val="003671D2"/>
    <w:rsid w:val="003A7B29"/>
    <w:rsid w:val="004F7053"/>
    <w:rsid w:val="005A77EF"/>
    <w:rsid w:val="005F68E3"/>
    <w:rsid w:val="00623A15"/>
    <w:rsid w:val="0065005F"/>
    <w:rsid w:val="0066059B"/>
    <w:rsid w:val="00693C24"/>
    <w:rsid w:val="00703A8E"/>
    <w:rsid w:val="00923E4E"/>
    <w:rsid w:val="00946063"/>
    <w:rsid w:val="00AC072E"/>
    <w:rsid w:val="00B368F6"/>
    <w:rsid w:val="00BD7E5E"/>
    <w:rsid w:val="00CA6764"/>
    <w:rsid w:val="00DA759C"/>
    <w:rsid w:val="00DC287C"/>
    <w:rsid w:val="00DE65C2"/>
    <w:rsid w:val="00E43091"/>
    <w:rsid w:val="00E85201"/>
    <w:rsid w:val="00EC4C70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0B2"/>
  <w15:chartTrackingRefBased/>
  <w15:docId w15:val="{110C5508-6302-4B6F-94E0-5A36445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764"/>
  </w:style>
  <w:style w:type="paragraph" w:styleId="Pta">
    <w:name w:val="footer"/>
    <w:basedOn w:val="Normlny"/>
    <w:link w:val="PtaChar"/>
    <w:uiPriority w:val="99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764"/>
  </w:style>
  <w:style w:type="paragraph" w:customStyle="1" w:styleId="Adresaprjemcu">
    <w:name w:val="Adresa príjemcu"/>
    <w:basedOn w:val="Normlny"/>
    <w:rsid w:val="00C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CA676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0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Pro veduci</cp:lastModifiedBy>
  <cp:revision>13</cp:revision>
  <cp:lastPrinted>2020-12-23T09:48:00Z</cp:lastPrinted>
  <dcterms:created xsi:type="dcterms:W3CDTF">2020-12-23T09:10:00Z</dcterms:created>
  <dcterms:modified xsi:type="dcterms:W3CDTF">2021-08-20T06:29:00Z</dcterms:modified>
</cp:coreProperties>
</file>