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6AA6" w:rsidRDefault="003E1ED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F143679" wp14:editId="357A84D1">
                <wp:simplePos x="0" y="0"/>
                <wp:positionH relativeFrom="page">
                  <wp:posOffset>847090</wp:posOffset>
                </wp:positionH>
                <wp:positionV relativeFrom="paragraph">
                  <wp:posOffset>12700</wp:posOffset>
                </wp:positionV>
                <wp:extent cx="1661160" cy="21062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32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ZMLUVNÉ STRANY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320" w:line="240" w:lineRule="auto"/>
                            </w:pPr>
                            <w:r>
                              <w:t xml:space="preserve">1.1. </w:t>
                            </w:r>
                            <w:r>
                              <w:rPr>
                                <w:b/>
                                <w:bCs/>
                              </w:rPr>
                              <w:t>Zhotoviteľ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Obchodné meno: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Sídlo: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IČO: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DIČ: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IČ DPH: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Zastúpený: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Bankové spojenie:</w:t>
                            </w:r>
                          </w:p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720"/>
                            </w:pPr>
                            <w:r>
                              <w:t>IBAN: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66.700000000000003pt;margin-top:1.pt;width:130.80000000000001pt;height:165.84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1.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sk-SK" w:eastAsia="sk-SK" w:bidi="sk-SK"/>
                        </w:rPr>
                        <w:t>ZMLUVNÉ STRANY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1.1.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Zhotoviteľ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Obchodné meno: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IČO: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IČ DPH: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Zastúpený: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Bankové spojenie: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IBAN: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051CD8" w:rsidRDefault="00051CD8">
      <w:pPr>
        <w:pStyle w:val="Heading410"/>
        <w:keepNext/>
        <w:keepLines/>
        <w:shd w:val="clear" w:color="auto" w:fill="auto"/>
        <w:spacing w:after="40" w:line="240" w:lineRule="auto"/>
        <w:ind w:firstLine="800"/>
        <w:jc w:val="both"/>
        <w:rPr>
          <w:lang w:val="en-US" w:eastAsia="en-US" w:bidi="en-US"/>
        </w:rPr>
      </w:pPr>
      <w:bookmarkStart w:id="1" w:name="bookmark0"/>
      <w:bookmarkStart w:id="2" w:name="bookmark1"/>
    </w:p>
    <w:p w:rsidR="00051CD8" w:rsidRDefault="00051CD8">
      <w:pPr>
        <w:pStyle w:val="Heading410"/>
        <w:keepNext/>
        <w:keepLines/>
        <w:shd w:val="clear" w:color="auto" w:fill="auto"/>
        <w:spacing w:after="40" w:line="240" w:lineRule="auto"/>
        <w:ind w:firstLine="800"/>
        <w:jc w:val="both"/>
        <w:rPr>
          <w:lang w:val="en-US" w:eastAsia="en-US" w:bidi="en-US"/>
        </w:rPr>
      </w:pPr>
    </w:p>
    <w:p w:rsidR="00051CD8" w:rsidRDefault="00051CD8">
      <w:pPr>
        <w:pStyle w:val="Heading410"/>
        <w:keepNext/>
        <w:keepLines/>
        <w:shd w:val="clear" w:color="auto" w:fill="auto"/>
        <w:spacing w:after="40" w:line="240" w:lineRule="auto"/>
        <w:ind w:firstLine="800"/>
        <w:jc w:val="both"/>
        <w:rPr>
          <w:lang w:val="en-US" w:eastAsia="en-US" w:bidi="en-US"/>
        </w:rPr>
      </w:pPr>
    </w:p>
    <w:p w:rsidR="00051CD8" w:rsidRDefault="00051CD8">
      <w:pPr>
        <w:pStyle w:val="Heading410"/>
        <w:keepNext/>
        <w:keepLines/>
        <w:shd w:val="clear" w:color="auto" w:fill="auto"/>
        <w:spacing w:after="40" w:line="240" w:lineRule="auto"/>
        <w:ind w:firstLine="800"/>
        <w:jc w:val="both"/>
        <w:rPr>
          <w:lang w:val="en-US" w:eastAsia="en-US" w:bidi="en-US"/>
        </w:rPr>
      </w:pPr>
    </w:p>
    <w:p w:rsidR="00476AA6" w:rsidRDefault="003E1ED6">
      <w:pPr>
        <w:pStyle w:val="Heading410"/>
        <w:keepNext/>
        <w:keepLines/>
        <w:shd w:val="clear" w:color="auto" w:fill="auto"/>
        <w:spacing w:after="40" w:line="240" w:lineRule="auto"/>
        <w:ind w:firstLine="800"/>
        <w:jc w:val="both"/>
      </w:pPr>
      <w:proofErr w:type="gramStart"/>
      <w:r>
        <w:rPr>
          <w:lang w:val="en-US" w:eastAsia="en-US" w:bidi="en-US"/>
        </w:rPr>
        <w:t>melon</w:t>
      </w:r>
      <w:proofErr w:type="gramEnd"/>
      <w:r>
        <w:rPr>
          <w:lang w:val="en-US" w:eastAsia="en-US" w:bidi="en-US"/>
        </w:rPr>
        <w:t xml:space="preserve"> media </w:t>
      </w:r>
      <w:r>
        <w:t>s.r.o.</w:t>
      </w:r>
      <w:bookmarkEnd w:id="1"/>
      <w:bookmarkEnd w:id="2"/>
    </w:p>
    <w:p w:rsidR="00476AA6" w:rsidRDefault="003E1ED6">
      <w:pPr>
        <w:pStyle w:val="Bodytext10"/>
        <w:shd w:val="clear" w:color="auto" w:fill="auto"/>
        <w:spacing w:after="40" w:line="240" w:lineRule="auto"/>
        <w:ind w:firstLine="800"/>
        <w:jc w:val="both"/>
      </w:pPr>
      <w:r>
        <w:t>Nám. sv. Mikuláša 27, 064 01 Stará Ľubovňa</w:t>
      </w:r>
    </w:p>
    <w:p w:rsidR="00476AA6" w:rsidRDefault="003E1ED6">
      <w:pPr>
        <w:pStyle w:val="Bodytext10"/>
        <w:shd w:val="clear" w:color="auto" w:fill="auto"/>
        <w:spacing w:after="40" w:line="240" w:lineRule="auto"/>
        <w:ind w:firstLine="800"/>
        <w:jc w:val="both"/>
      </w:pPr>
      <w:r>
        <w:t>47 168 528</w:t>
      </w:r>
    </w:p>
    <w:p w:rsidR="00476AA6" w:rsidRDefault="003E1ED6">
      <w:pPr>
        <w:pStyle w:val="Bodytext10"/>
        <w:shd w:val="clear" w:color="auto" w:fill="auto"/>
        <w:spacing w:after="40" w:line="240" w:lineRule="auto"/>
        <w:ind w:firstLine="800"/>
        <w:jc w:val="both"/>
      </w:pPr>
      <w:r>
        <w:t>2023786006</w:t>
      </w:r>
    </w:p>
    <w:p w:rsidR="00476AA6" w:rsidRDefault="003E1ED6">
      <w:pPr>
        <w:pStyle w:val="Bodytext10"/>
        <w:shd w:val="clear" w:color="auto" w:fill="auto"/>
        <w:spacing w:after="40" w:line="240" w:lineRule="auto"/>
        <w:ind w:firstLine="800"/>
        <w:jc w:val="both"/>
      </w:pPr>
      <w:r>
        <w:t>SK2023786006</w:t>
      </w:r>
    </w:p>
    <w:p w:rsidR="00476AA6" w:rsidRDefault="003E1ED6">
      <w:pPr>
        <w:pStyle w:val="Bodytext10"/>
        <w:shd w:val="clear" w:color="auto" w:fill="auto"/>
        <w:spacing w:after="40" w:line="240" w:lineRule="auto"/>
        <w:ind w:firstLine="800"/>
        <w:jc w:val="both"/>
      </w:pPr>
      <w:r>
        <w:t>Pavol Sekelský, konateľ spoločnosti</w:t>
      </w:r>
    </w:p>
    <w:p w:rsidR="00476AA6" w:rsidRDefault="00051CD8" w:rsidP="00051CD8">
      <w:pPr>
        <w:pStyle w:val="Bodytext10"/>
        <w:shd w:val="clear" w:color="auto" w:fill="auto"/>
        <w:spacing w:after="40" w:line="240" w:lineRule="auto"/>
      </w:pPr>
      <w:r>
        <w:t xml:space="preserve">               </w:t>
      </w:r>
      <w:r w:rsidR="003E1ED6">
        <w:t>Slovenská sporiteľňa a. s.</w:t>
      </w:r>
    </w:p>
    <w:p w:rsidR="00476AA6" w:rsidRDefault="003E1ED6">
      <w:pPr>
        <w:pStyle w:val="Bodytext10"/>
        <w:shd w:val="clear" w:color="auto" w:fill="auto"/>
        <w:spacing w:after="320" w:line="240" w:lineRule="auto"/>
        <w:ind w:firstLine="800"/>
        <w:jc w:val="both"/>
      </w:pPr>
      <w:r>
        <w:t>SK38 0900 0000 0050 4323 4280</w:t>
      </w:r>
    </w:p>
    <w:p w:rsidR="00476AA6" w:rsidRDefault="003E1ED6">
      <w:pPr>
        <w:pStyle w:val="Bodytext10"/>
        <w:shd w:val="clear" w:color="auto" w:fill="auto"/>
        <w:spacing w:after="320" w:line="240" w:lineRule="auto"/>
        <w:ind w:firstLine="800"/>
      </w:pPr>
      <w:r>
        <w:t xml:space="preserve">(ďalej iba ako </w:t>
      </w:r>
      <w:r>
        <w:rPr>
          <w:b/>
          <w:bCs/>
        </w:rPr>
        <w:t>„Zhotoviteľ“)</w:t>
      </w:r>
    </w:p>
    <w:p w:rsidR="00476AA6" w:rsidRDefault="003E1ED6">
      <w:pPr>
        <w:pStyle w:val="Bodytext10"/>
        <w:numPr>
          <w:ilvl w:val="0"/>
          <w:numId w:val="1"/>
        </w:numPr>
        <w:shd w:val="clear" w:color="auto" w:fill="auto"/>
        <w:tabs>
          <w:tab w:val="left" w:pos="701"/>
        </w:tabs>
        <w:spacing w:after="320" w:line="240" w:lineRule="auto"/>
        <w:jc w:val="both"/>
      </w:pPr>
      <w:r>
        <w:rPr>
          <w:b/>
          <w:bCs/>
        </w:rPr>
        <w:t>Objednávateľ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6538"/>
      </w:tblGrid>
      <w:tr w:rsidR="00476AA6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2261" w:type="dxa"/>
            <w:shd w:val="clear" w:color="auto" w:fill="FFFFFF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Obchodné meno:</w:t>
            </w:r>
          </w:p>
        </w:tc>
        <w:tc>
          <w:tcPr>
            <w:tcW w:w="6538" w:type="dxa"/>
            <w:shd w:val="clear" w:color="auto" w:fill="FFFFFF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600"/>
            </w:pPr>
            <w:r>
              <w:rPr>
                <w:b/>
                <w:bCs/>
              </w:rPr>
              <w:t>Obec Lendak</w:t>
            </w:r>
          </w:p>
        </w:tc>
      </w:tr>
      <w:tr w:rsidR="00476AA6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261" w:type="dxa"/>
            <w:shd w:val="clear" w:color="auto" w:fill="FFFFFF"/>
            <w:vAlign w:val="bottom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600"/>
            </w:pPr>
            <w:r>
              <w:t>Kostolná 14, 059 07 Lendak</w:t>
            </w:r>
          </w:p>
        </w:tc>
      </w:tr>
      <w:tr w:rsidR="00476AA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261" w:type="dxa"/>
            <w:shd w:val="clear" w:color="auto" w:fill="FFFFFF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600"/>
            </w:pPr>
            <w:r>
              <w:t>00326321</w:t>
            </w:r>
          </w:p>
        </w:tc>
      </w:tr>
      <w:tr w:rsidR="00476AA6">
        <w:tblPrEx>
          <w:tblCellMar>
            <w:top w:w="0" w:type="dxa"/>
            <w:bottom w:w="0" w:type="dxa"/>
          </w:tblCellMar>
        </w:tblPrEx>
        <w:trPr>
          <w:trHeight w:hRule="exact" w:val="826"/>
          <w:jc w:val="right"/>
        </w:trPr>
        <w:tc>
          <w:tcPr>
            <w:tcW w:w="2261" w:type="dxa"/>
            <w:shd w:val="clear" w:color="auto" w:fill="FFFFFF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Zastúpený:</w:t>
            </w:r>
          </w:p>
        </w:tc>
        <w:tc>
          <w:tcPr>
            <w:tcW w:w="6538" w:type="dxa"/>
            <w:shd w:val="clear" w:color="auto" w:fill="FFFFFF"/>
          </w:tcPr>
          <w:p w:rsidR="00051CD8" w:rsidRDefault="003E1ED6">
            <w:pPr>
              <w:pStyle w:val="Other10"/>
              <w:shd w:val="clear" w:color="auto" w:fill="auto"/>
              <w:spacing w:after="0"/>
              <w:ind w:left="600" w:firstLine="20"/>
            </w:pPr>
            <w:r>
              <w:t xml:space="preserve">vo veciach zmluvných: Pavel Hudáček, starosta obce </w:t>
            </w:r>
          </w:p>
          <w:p w:rsidR="00051CD8" w:rsidRDefault="003E1ED6">
            <w:pPr>
              <w:pStyle w:val="Other10"/>
              <w:shd w:val="clear" w:color="auto" w:fill="auto"/>
              <w:spacing w:after="0"/>
              <w:ind w:left="600" w:firstLine="20"/>
            </w:pPr>
            <w:r>
              <w:t xml:space="preserve">vo veciach technických: Mgr. Michal Marhefka, prednosta </w:t>
            </w:r>
          </w:p>
          <w:p w:rsidR="00476AA6" w:rsidRDefault="003E1ED6">
            <w:pPr>
              <w:pStyle w:val="Other10"/>
              <w:shd w:val="clear" w:color="auto" w:fill="auto"/>
              <w:spacing w:after="0"/>
              <w:ind w:left="600" w:firstLine="20"/>
            </w:pPr>
            <w:r>
              <w:t>obecného úradu</w:t>
            </w:r>
          </w:p>
        </w:tc>
      </w:tr>
      <w:tr w:rsidR="00476AA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2261" w:type="dxa"/>
            <w:shd w:val="clear" w:color="auto" w:fill="FFFFFF"/>
            <w:vAlign w:val="bottom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Bankové spojenie: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600"/>
            </w:pPr>
            <w:r>
              <w:rPr>
                <w:lang w:val="cs-CZ" w:eastAsia="cs-CZ" w:bidi="cs-CZ"/>
              </w:rPr>
              <w:t xml:space="preserve">Prima </w:t>
            </w:r>
            <w:r>
              <w:t xml:space="preserve">banka </w:t>
            </w:r>
            <w:r>
              <w:t>Slovensko a. s.</w:t>
            </w:r>
          </w:p>
        </w:tc>
      </w:tr>
      <w:tr w:rsidR="00476AA6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2261" w:type="dxa"/>
            <w:shd w:val="clear" w:color="auto" w:fill="FFFFFF"/>
            <w:vAlign w:val="bottom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IBAN: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600"/>
            </w:pPr>
            <w:r>
              <w:t>SK14 5600 0000 0016 4178 4006</w:t>
            </w:r>
          </w:p>
        </w:tc>
      </w:tr>
    </w:tbl>
    <w:p w:rsidR="00476AA6" w:rsidRDefault="00476AA6">
      <w:pPr>
        <w:spacing w:after="319" w:line="1" w:lineRule="exact"/>
      </w:pPr>
    </w:p>
    <w:p w:rsidR="00476AA6" w:rsidRDefault="003E1ED6">
      <w:pPr>
        <w:pStyle w:val="Bodytext10"/>
        <w:shd w:val="clear" w:color="auto" w:fill="auto"/>
        <w:spacing w:line="295" w:lineRule="auto"/>
        <w:ind w:firstLine="700"/>
        <w:jc w:val="both"/>
      </w:pPr>
      <w:r>
        <w:t xml:space="preserve">(ďalej len ako </w:t>
      </w:r>
      <w:r>
        <w:rPr>
          <w:b/>
          <w:bCs/>
        </w:rPr>
        <w:t>„Objednávateľ“)</w:t>
      </w:r>
    </w:p>
    <w:p w:rsidR="00476AA6" w:rsidRDefault="003E1ED6">
      <w:pPr>
        <w:pStyle w:val="Bodytext10"/>
        <w:numPr>
          <w:ilvl w:val="0"/>
          <w:numId w:val="1"/>
        </w:numPr>
        <w:shd w:val="clear" w:color="auto" w:fill="auto"/>
        <w:tabs>
          <w:tab w:val="left" w:pos="701"/>
        </w:tabs>
        <w:spacing w:after="520" w:line="295" w:lineRule="auto"/>
        <w:ind w:left="700" w:hanging="700"/>
        <w:jc w:val="both"/>
      </w:pPr>
      <w:r>
        <w:t xml:space="preserve">Zmluvné strany uzatvárajú podľa § 536 a nasl. Obchodného zákonníka túto zmluvu o dielo (ďalej len </w:t>
      </w:r>
      <w:r>
        <w:rPr>
          <w:b/>
          <w:bCs/>
        </w:rPr>
        <w:t>"Zmluva"):</w:t>
      </w:r>
    </w:p>
    <w:p w:rsidR="00476AA6" w:rsidRDefault="003E1ED6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701"/>
        </w:tabs>
        <w:spacing w:line="302" w:lineRule="auto"/>
        <w:jc w:val="both"/>
      </w:pPr>
      <w:bookmarkStart w:id="3" w:name="bookmark2"/>
      <w:bookmarkStart w:id="4" w:name="bookmark3"/>
      <w:r>
        <w:rPr>
          <w:u w:val="single"/>
        </w:rPr>
        <w:t>PREDMET ZMLUVY</w:t>
      </w:r>
      <w:bookmarkEnd w:id="3"/>
      <w:bookmarkEnd w:id="4"/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01"/>
        </w:tabs>
        <w:jc w:val="both"/>
      </w:pPr>
      <w:r>
        <w:t>Predmetom tejto Zmluvy je</w:t>
      </w:r>
    </w:p>
    <w:p w:rsidR="00476AA6" w:rsidRDefault="003E1ED6">
      <w:pPr>
        <w:pStyle w:val="Bodytext10"/>
        <w:numPr>
          <w:ilvl w:val="2"/>
          <w:numId w:val="2"/>
        </w:numPr>
        <w:shd w:val="clear" w:color="auto" w:fill="auto"/>
        <w:tabs>
          <w:tab w:val="left" w:pos="701"/>
        </w:tabs>
        <w:ind w:left="700" w:hanging="700"/>
        <w:jc w:val="both"/>
      </w:pPr>
      <w:r>
        <w:t xml:space="preserve">záväzok Zhotoviteľa zhotoviť pre Objednávateľa riadne a včas dielo - súbor reklamných a propagačných materiálov </w:t>
      </w:r>
      <w:r>
        <w:rPr>
          <w:b/>
          <w:bCs/>
        </w:rPr>
        <w:t xml:space="preserve">„Informovanosť a publicita - Zabezpečenie triedeného zberu komunálnych odpadov v Lendaku“ </w:t>
      </w:r>
      <w:r>
        <w:t xml:space="preserve">(ďalej len </w:t>
      </w:r>
      <w:r>
        <w:rPr>
          <w:b/>
          <w:bCs/>
        </w:rPr>
        <w:t xml:space="preserve">„Dielo“), </w:t>
      </w:r>
      <w:r>
        <w:t>v rozsahu podľa bodu 2.2. Zmluvy,</w:t>
      </w:r>
      <w:r>
        <w:t xml:space="preserve"> a to na základe predloženej cenovej ponuky zo dňa 13. januára 2020 a výsledkov verejného obstarávania, a</w:t>
      </w:r>
    </w:p>
    <w:p w:rsidR="00476AA6" w:rsidRDefault="003E1ED6">
      <w:pPr>
        <w:pStyle w:val="Bodytext10"/>
        <w:numPr>
          <w:ilvl w:val="2"/>
          <w:numId w:val="2"/>
        </w:numPr>
        <w:shd w:val="clear" w:color="auto" w:fill="auto"/>
        <w:tabs>
          <w:tab w:val="left" w:pos="1460"/>
        </w:tabs>
        <w:spacing w:line="295" w:lineRule="auto"/>
        <w:ind w:left="1420" w:hanging="680"/>
        <w:jc w:val="both"/>
      </w:pPr>
      <w:r>
        <w:t>záväzok Objednávateľa zhotovené Dielo prevziať a zaplatiť Zhotoviteľovi cenu vo výške a spôsobom ďalej určeným v Zmluve.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01"/>
        </w:tabs>
        <w:spacing w:line="300" w:lineRule="auto"/>
        <w:ind w:left="700" w:hanging="700"/>
        <w:jc w:val="both"/>
      </w:pPr>
      <w:r>
        <w:t>Dielom sa pre účely tejto Zml</w:t>
      </w:r>
      <w:r>
        <w:t xml:space="preserve">uvy rozumie vykonanie služieb - aktivít, </w:t>
      </w:r>
      <w:r>
        <w:rPr>
          <w:b/>
          <w:bCs/>
        </w:rPr>
        <w:t>podľa cenovej ponuky, ktorá je prílohou tejto zmluvy.</w:t>
      </w:r>
    </w:p>
    <w:p w:rsidR="00476AA6" w:rsidRPr="00051CD8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01"/>
        </w:tabs>
        <w:ind w:left="700" w:hanging="700"/>
        <w:jc w:val="both"/>
      </w:pPr>
      <w:r>
        <w:t>Zhotoviteľ je povinný zhotoviť Dielo len v rozsahu uvedenom v bode 2.2. Zmluvy. Zhotoviteľ je oprávnený zrealizovať práce nad rámec rozsahu Diela vymedzeného v b</w:t>
      </w:r>
      <w:r>
        <w:t xml:space="preserve">ode 2.2. Zmluvy len na základe predchádzajúceho písomného dodatku k tejto Zmluve podpísaného oboma Zmluvnými stranami (ďalej len </w:t>
      </w:r>
      <w:r>
        <w:rPr>
          <w:b/>
          <w:bCs/>
        </w:rPr>
        <w:t>„Naviac práce“).</w:t>
      </w:r>
    </w:p>
    <w:p w:rsidR="00051CD8" w:rsidRDefault="00051CD8" w:rsidP="00051CD8">
      <w:pPr>
        <w:pStyle w:val="Bodytext10"/>
        <w:shd w:val="clear" w:color="auto" w:fill="auto"/>
        <w:tabs>
          <w:tab w:val="left" w:pos="701"/>
        </w:tabs>
        <w:jc w:val="both"/>
        <w:rPr>
          <w:b/>
          <w:bCs/>
        </w:rPr>
      </w:pPr>
    </w:p>
    <w:p w:rsidR="00051CD8" w:rsidRDefault="00051CD8" w:rsidP="00051CD8">
      <w:pPr>
        <w:pStyle w:val="Bodytext10"/>
        <w:shd w:val="clear" w:color="auto" w:fill="auto"/>
        <w:tabs>
          <w:tab w:val="left" w:pos="701"/>
        </w:tabs>
        <w:jc w:val="both"/>
      </w:pP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spacing w:after="1300" w:line="300" w:lineRule="auto"/>
        <w:ind w:left="720" w:hanging="720"/>
        <w:jc w:val="both"/>
      </w:pPr>
      <w:r>
        <w:rPr>
          <w:lang w:val="cs-CZ" w:eastAsia="cs-CZ" w:bidi="cs-CZ"/>
        </w:rPr>
        <w:lastRenderedPageBreak/>
        <w:t xml:space="preserve">Zhotovitel’ </w:t>
      </w:r>
      <w:r>
        <w:t xml:space="preserve">sa zaväzuje zhotoviť pre Objednávateľa Dielo s odbornou starostlivosťou podľa podmienok </w:t>
      </w:r>
      <w:r>
        <w:t>dohodnutých v tejto Zmluve, na svoje náklady, vo vlastnom mene, na svoje nebezpečenstvo, riadne, včas, bez chýb a nedorobkov, a odovzdať zhotovené Dielo Objednávateľovi v zodpovedajúcej kvalite.</w:t>
      </w:r>
    </w:p>
    <w:p w:rsidR="00476AA6" w:rsidRDefault="003E1ED6">
      <w:pPr>
        <w:pStyle w:val="Bodytext10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rPr>
          <w:b/>
          <w:bCs/>
          <w:u w:val="single"/>
        </w:rPr>
        <w:t>ČAS PLNENIA PREDMETU ZMLUVY</w:t>
      </w:r>
    </w:p>
    <w:p w:rsidR="00051CD8" w:rsidRDefault="003E1ED6" w:rsidP="00051CD8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ind w:left="720" w:hanging="720"/>
        <w:jc w:val="both"/>
      </w:pPr>
      <w:r>
        <w:rPr>
          <w:b/>
          <w:bCs/>
        </w:rPr>
        <w:t>Zmluvné strany sa dohodli, že ter</w:t>
      </w:r>
      <w:r>
        <w:rPr>
          <w:b/>
          <w:bCs/>
        </w:rPr>
        <w:t xml:space="preserve">mín začatia realizácie Diela zo strany Zhotoviteľa nastane najneskôr 5 dní od výzvy objednávateľa na začatie prác, a po ukončení administratívnej </w:t>
      </w:r>
    </w:p>
    <w:p w:rsidR="00051CD8" w:rsidRDefault="003E1ED6" w:rsidP="00051CD8">
      <w:pPr>
        <w:pStyle w:val="Bodytext10"/>
        <w:shd w:val="clear" w:color="auto" w:fill="auto"/>
        <w:tabs>
          <w:tab w:val="left" w:pos="719"/>
        </w:tabs>
        <w:ind w:left="720"/>
        <w:jc w:val="both"/>
        <w:rPr>
          <w:b/>
          <w:bCs/>
        </w:rPr>
      </w:pPr>
      <w:r w:rsidRPr="00051CD8">
        <w:rPr>
          <w:b/>
          <w:bCs/>
        </w:rPr>
        <w:t xml:space="preserve">kontroly verejného obstarávania sprostredkovateľským orgánom poskytovateľa </w:t>
      </w:r>
    </w:p>
    <w:p w:rsidR="00476AA6" w:rsidRDefault="003E1ED6" w:rsidP="00051CD8">
      <w:pPr>
        <w:pStyle w:val="Bodytext10"/>
        <w:shd w:val="clear" w:color="auto" w:fill="auto"/>
        <w:tabs>
          <w:tab w:val="left" w:pos="719"/>
        </w:tabs>
        <w:ind w:left="720"/>
        <w:jc w:val="both"/>
      </w:pPr>
      <w:r w:rsidRPr="00051CD8">
        <w:rPr>
          <w:b/>
          <w:bCs/>
        </w:rPr>
        <w:t>nenávratného finančného príspevku v</w:t>
      </w:r>
      <w:r w:rsidRPr="00051CD8">
        <w:rPr>
          <w:b/>
          <w:bCs/>
        </w:rPr>
        <w:t xml:space="preserve"> rámci projektu: Zabezpečenie triedeného zberu komunálnych odpadov v Lendaku, kód ITMS2014+: NFP310010B466.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jc w:val="both"/>
      </w:pPr>
      <w:r>
        <w:rPr>
          <w:lang w:val="cs-CZ" w:eastAsia="cs-CZ" w:bidi="cs-CZ"/>
        </w:rPr>
        <w:t xml:space="preserve">Zhotovitel' </w:t>
      </w:r>
      <w:r>
        <w:t>sa zaväzuje, že Dielo zrealizuje (ukončí) riadne a včas najneskôr do 29. februára 2020.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spacing w:after="500"/>
        <w:ind w:left="720" w:hanging="720"/>
        <w:jc w:val="both"/>
      </w:pPr>
      <w:r>
        <w:t xml:space="preserve">Objednávateľ má právo kedykoľvek odstúpiť od </w:t>
      </w:r>
      <w:r>
        <w:t>zmluvy alebo jej časti, ktorá ešte nebola splnená, a to aj bez udania dôvodu. Je však vtákom prípade povinný zaplatiť Zhotoviteľovi časť ceny, ktorá pripadá na práce už vykonané.</w:t>
      </w:r>
    </w:p>
    <w:p w:rsidR="00476AA6" w:rsidRDefault="003E1ED6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719"/>
        </w:tabs>
        <w:spacing w:after="180" w:line="240" w:lineRule="auto"/>
        <w:jc w:val="both"/>
      </w:pPr>
      <w:bookmarkStart w:id="5" w:name="bookmark4"/>
      <w:bookmarkStart w:id="6" w:name="bookmark5"/>
      <w:r>
        <w:rPr>
          <w:u w:val="single"/>
        </w:rPr>
        <w:t>CENA DIELA</w:t>
      </w:r>
      <w:bookmarkEnd w:id="5"/>
      <w:bookmarkEnd w:id="6"/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spacing w:after="440" w:line="240" w:lineRule="auto"/>
        <w:jc w:val="both"/>
      </w:pPr>
      <w:r>
        <w:t>Celková cena za kompletné zrealizovanie Diela 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930"/>
      </w:tblGrid>
      <w:tr w:rsidR="00476AA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Cena bez DPH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 xml:space="preserve">7 </w:t>
            </w:r>
            <w:r>
              <w:t>210,00 €</w:t>
            </w:r>
          </w:p>
        </w:tc>
      </w:tr>
      <w:tr w:rsidR="00476A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DPH 20%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>1 442,00 €</w:t>
            </w:r>
          </w:p>
        </w:tc>
      </w:tr>
      <w:tr w:rsidR="00476AA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</w:pPr>
            <w:r>
              <w:t>Celková cena diela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A6" w:rsidRDefault="003E1ED6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>8 652,00 €</w:t>
            </w:r>
          </w:p>
        </w:tc>
      </w:tr>
    </w:tbl>
    <w:p w:rsidR="00476AA6" w:rsidRDefault="00476AA6">
      <w:pPr>
        <w:spacing w:after="499" w:line="1" w:lineRule="exact"/>
      </w:pP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ind w:left="720" w:hanging="720"/>
        <w:jc w:val="both"/>
      </w:pPr>
      <w:r>
        <w:t xml:space="preserve">Vykonané Naviac práce pôvodne nezahrnuté do Diela budú fakturované osobitne po ich predchádzajúcom vecnom, cenovom a termínovom odsúhlasení Zmluvnými stranami. </w:t>
      </w:r>
      <w:r>
        <w:rPr>
          <w:lang w:val="cs-CZ" w:eastAsia="cs-CZ" w:bidi="cs-CZ"/>
        </w:rPr>
        <w:t xml:space="preserve">Zhotovitel’ </w:t>
      </w:r>
      <w:r>
        <w:t xml:space="preserve">sa zaväzuje pri </w:t>
      </w:r>
      <w:r>
        <w:t>oceňovaní Naviac prác použiť rovnakú metodiku a jednotkové ceny tak, ako ich použil pri spracovaní svojej ponuky v rámci rozpočtu.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jc w:val="both"/>
      </w:pPr>
      <w:r>
        <w:rPr>
          <w:b/>
          <w:bCs/>
        </w:rPr>
        <w:t xml:space="preserve">Lehota splatnosti faktúry je 30 dní </w:t>
      </w:r>
      <w:r>
        <w:t>od ich doručenia Objednávateľovi.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ind w:left="720" w:hanging="720"/>
        <w:jc w:val="both"/>
      </w:pPr>
      <w:r>
        <w:t>Faktúru je zhotoviteľ oprávnený vystaviť až po dokončen</w:t>
      </w:r>
      <w:r>
        <w:t>í celého Diela a po prevzatí Diela Objednávateľom. Po vystavení faktúry nie je Zhotoviteľ oprávnený vystaviť Objednávateľovi žiadnu ďaľšiu faktúru, ktorou by fakturoval cenu prác a dodávok vykonaných na Diele pred odovzdaním Diela Objednávateľovi.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ind w:left="720" w:hanging="720"/>
        <w:jc w:val="both"/>
      </w:pPr>
      <w:r>
        <w:t xml:space="preserve">Faktúra </w:t>
      </w:r>
      <w:r>
        <w:t>musí obsahovať aj informácie týkajúce sa projektu z ktorého je predmet zákazky financovaný. Text ktorý je potrebné uviesť na faktúre poskytne Zhotoviteľovi Objednávateľ na požiadanie.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9"/>
        </w:tabs>
        <w:ind w:left="720" w:hanging="720"/>
        <w:jc w:val="both"/>
      </w:pPr>
      <w:r>
        <w:t>Objednávateľ si v zmysle § 12 ods. 1 písm. b/ č. 3 zákona č. 254/1998 Z.</w:t>
      </w:r>
      <w:r>
        <w:t>z. o verejných prácach, vyhradzuje právo nezaplatiť Zhotoviteľovi 10% z dohodnutej ceny Diela, a to až do doby preukázania splnenia kvalitatívnych parametrov, teda riadneho vykonania Diela bez vád.</w:t>
      </w:r>
      <w:r>
        <w:br w:type="page"/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6"/>
        </w:tabs>
        <w:spacing w:after="1280" w:line="305" w:lineRule="auto"/>
        <w:ind w:left="740" w:hanging="740"/>
      </w:pPr>
      <w:r>
        <w:lastRenderedPageBreak/>
        <w:t xml:space="preserve">V prípade omeškania s úhradou ceny diela je Objednávateľ </w:t>
      </w:r>
      <w:r>
        <w:t>povinný zaplatiť Zhotoviteľovi úroky z omeškania vo výške stanovenej príslušnými právnymi predpismi.</w:t>
      </w:r>
    </w:p>
    <w:p w:rsidR="00476AA6" w:rsidRDefault="003E1ED6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line="305" w:lineRule="auto"/>
      </w:pPr>
      <w:bookmarkStart w:id="7" w:name="bookmark6"/>
      <w:bookmarkStart w:id="8" w:name="bookmark7"/>
      <w:r>
        <w:rPr>
          <w:u w:val="single"/>
        </w:rPr>
        <w:t>ZÁVEREČNÉ USTANOVENIA</w:t>
      </w:r>
      <w:bookmarkEnd w:id="7"/>
      <w:bookmarkEnd w:id="8"/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6"/>
        </w:tabs>
        <w:spacing w:line="300" w:lineRule="auto"/>
        <w:ind w:left="740" w:hanging="740"/>
      </w:pPr>
      <w:r>
        <w:t xml:space="preserve">Na vzťahy medzi zmluvnými stranami vyplývajúce z tejto Zmluvy, ale ňou výslovne neupravené sa vzťahujú príslušné ustanovenia </w:t>
      </w:r>
      <w:r>
        <w:t>obchodného zákonníka.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6"/>
        </w:tabs>
        <w:spacing w:line="305" w:lineRule="auto"/>
      </w:pPr>
      <w:r>
        <w:t>Zmeny a doplnky obsahu Zmluvy možno uskutočniť len písomne.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6"/>
        </w:tabs>
        <w:spacing w:line="305" w:lineRule="auto"/>
        <w:ind w:left="740" w:hanging="740"/>
      </w:pPr>
      <w:r>
        <w:t>Zmluva nadobúda platnosť jej podpisom oboma zmluvnými stranami. Zmluvné strany berú na vedomie, že v prípade tejto Zmluvy ide o povinne zverejňovanú zmluvu, ktorá nadobúda úč</w:t>
      </w:r>
      <w:r>
        <w:t>innosť v zmysle ustanovenia § 47a Občianskeho zákonníka až dňom nasledujúcim po dni jej zverejnenia.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6"/>
        </w:tabs>
        <w:spacing w:line="305" w:lineRule="auto"/>
        <w:ind w:left="740" w:hanging="740"/>
      </w:pPr>
      <w:r>
        <w:t>Zmluvné strany vyhlasujú, že Zmluvu riadne prečítali, jej obsahu porozumeli a na znak súhlasu ju podpisujú.</w:t>
      </w:r>
    </w:p>
    <w:p w:rsidR="00476AA6" w:rsidRDefault="003E1ED6">
      <w:pPr>
        <w:pStyle w:val="Bodytext10"/>
        <w:numPr>
          <w:ilvl w:val="1"/>
          <w:numId w:val="2"/>
        </w:numPr>
        <w:shd w:val="clear" w:color="auto" w:fill="auto"/>
        <w:tabs>
          <w:tab w:val="left" w:pos="716"/>
        </w:tabs>
        <w:spacing w:after="500" w:line="305" w:lineRule="auto"/>
        <w:ind w:left="740" w:hanging="740"/>
      </w:pPr>
      <w:r>
        <w:t>Zmluva je vyhotovená v šiestich rovnopisoch, dv</w:t>
      </w:r>
      <w:r>
        <w:t>e vyhotovenia pre Zhotoviteľa a štyri vyhotovenia pre Objednávateľa.</w:t>
      </w:r>
    </w:p>
    <w:p w:rsidR="00476AA6" w:rsidRDefault="003E1ED6">
      <w:pPr>
        <w:pStyle w:val="Heading410"/>
        <w:keepNext/>
        <w:keepLines/>
        <w:shd w:val="clear" w:color="auto" w:fill="auto"/>
        <w:spacing w:after="160" w:line="240" w:lineRule="auto"/>
      </w:pPr>
      <w:bookmarkStart w:id="9" w:name="bookmark8"/>
      <w:bookmarkStart w:id="10" w:name="bookmark9"/>
      <w:r>
        <w:t>Za Objednávateľa:</w:t>
      </w:r>
      <w:bookmarkEnd w:id="9"/>
      <w:bookmarkEnd w:id="10"/>
    </w:p>
    <w:p w:rsidR="00476AA6" w:rsidRDefault="003E1ED6">
      <w:pPr>
        <w:pStyle w:val="Bodytext10"/>
        <w:shd w:val="clear" w:color="auto" w:fill="auto"/>
        <w:spacing w:after="160" w:line="240" w:lineRule="auto"/>
      </w:pPr>
      <w:r>
        <w:t>V Lendaku, dňa 17.01.2020</w:t>
      </w:r>
    </w:p>
    <w:p w:rsidR="00476AA6" w:rsidRDefault="003E1ED6" w:rsidP="00051CD8">
      <w:pPr>
        <w:pStyle w:val="Heading110"/>
        <w:keepNext/>
        <w:keepLines/>
        <w:shd w:val="clear" w:color="auto" w:fill="auto"/>
        <w:ind w:left="0"/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259080" distL="117475" distR="1086485" simplePos="0" relativeHeight="125829380" behindDoc="0" locked="0" layoutInCell="1" allowOverlap="1">
                <wp:simplePos x="0" y="0"/>
                <wp:positionH relativeFrom="page">
                  <wp:posOffset>4022090</wp:posOffset>
                </wp:positionH>
                <wp:positionV relativeFrom="margin">
                  <wp:posOffset>3831590</wp:posOffset>
                </wp:positionV>
                <wp:extent cx="938530" cy="1612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 Zhotoviteľa: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16.69999999999999pt;margin-top:301.69999999999999pt;width:73.900000000000006pt;height:12.699999999999999pt;z-index:-125829373;mso-wrap-distance-left:9.25pt;mso-wrap-distance-right:85.549999999999997pt;mso-wrap-distance-bottom:20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Za Zhotoviteľa: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259080" distB="0" distL="114300" distR="114300" simplePos="0" relativeHeight="125829382" behindDoc="0" locked="0" layoutInCell="1" allowOverlap="1">
                <wp:simplePos x="0" y="0"/>
                <wp:positionH relativeFrom="page">
                  <wp:posOffset>4018915</wp:posOffset>
                </wp:positionH>
                <wp:positionV relativeFrom="margin">
                  <wp:posOffset>4090670</wp:posOffset>
                </wp:positionV>
                <wp:extent cx="1913890" cy="1612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AA6" w:rsidRDefault="003E1ED6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Starej Ľubovni, dňa 17.01.2020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16.44999999999999pt;margin-top:322.10000000000002pt;width:150.69999999999999pt;height:12.699999999999999pt;z-index:-125829371;mso-wrap-distance-left:9.pt;mso-wrap-distance-top:20.3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V Starej Ľubovni, dňa 17.01.2020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051CD8" w:rsidRDefault="00051CD8" w:rsidP="00051CD8">
      <w:pPr>
        <w:pStyle w:val="Heading110"/>
        <w:keepNext/>
        <w:keepLines/>
        <w:shd w:val="clear" w:color="auto" w:fill="auto"/>
        <w:ind w:left="0"/>
      </w:pPr>
    </w:p>
    <w:p w:rsidR="00051CD8" w:rsidRDefault="00051CD8" w:rsidP="00051CD8">
      <w:pPr>
        <w:pStyle w:val="Heading110"/>
        <w:keepNext/>
        <w:keepLines/>
        <w:shd w:val="clear" w:color="auto" w:fill="auto"/>
        <w:ind w:left="0"/>
      </w:pPr>
    </w:p>
    <w:p w:rsidR="00051CD8" w:rsidRPr="00877020" w:rsidRDefault="00051CD8" w:rsidP="00051CD8">
      <w:pPr>
        <w:pStyle w:val="Heading110"/>
        <w:keepNext/>
        <w:keepLines/>
        <w:shd w:val="clear" w:color="auto" w:fill="auto"/>
        <w:ind w:left="0"/>
        <w:rPr>
          <w:b w:val="0"/>
          <w:sz w:val="19"/>
          <w:szCs w:val="19"/>
        </w:rPr>
      </w:pPr>
      <w:r w:rsidRPr="00877020">
        <w:rPr>
          <w:b w:val="0"/>
          <w:sz w:val="19"/>
          <w:szCs w:val="19"/>
        </w:rPr>
        <w:t xml:space="preserve">………………………. </w:t>
      </w:r>
      <w:r w:rsidR="00877020">
        <w:rPr>
          <w:b w:val="0"/>
          <w:sz w:val="19"/>
          <w:szCs w:val="19"/>
        </w:rPr>
        <w:t>…………</w:t>
      </w:r>
      <w:r w:rsidRPr="00877020">
        <w:rPr>
          <w:b w:val="0"/>
          <w:sz w:val="19"/>
          <w:szCs w:val="19"/>
        </w:rPr>
        <w:t xml:space="preserve">                                  </w:t>
      </w:r>
      <w:r w:rsidR="00877020">
        <w:rPr>
          <w:b w:val="0"/>
          <w:sz w:val="19"/>
          <w:szCs w:val="19"/>
        </w:rPr>
        <w:t xml:space="preserve">             </w:t>
      </w:r>
      <w:r w:rsidRPr="00877020">
        <w:rPr>
          <w:b w:val="0"/>
          <w:sz w:val="19"/>
          <w:szCs w:val="19"/>
        </w:rPr>
        <w:t xml:space="preserve"> ……………………………</w:t>
      </w:r>
    </w:p>
    <w:p w:rsidR="00051CD8" w:rsidRPr="00877020" w:rsidRDefault="00051CD8" w:rsidP="00051CD8">
      <w:pPr>
        <w:pStyle w:val="Heading110"/>
        <w:keepNext/>
        <w:keepLines/>
        <w:shd w:val="clear" w:color="auto" w:fill="auto"/>
        <w:ind w:left="0"/>
        <w:rPr>
          <w:b w:val="0"/>
          <w:sz w:val="19"/>
          <w:szCs w:val="19"/>
        </w:rPr>
      </w:pPr>
      <w:r w:rsidRPr="00877020">
        <w:rPr>
          <w:b w:val="0"/>
          <w:sz w:val="19"/>
          <w:szCs w:val="19"/>
        </w:rPr>
        <w:t xml:space="preserve">Pavel Hudáček, </w:t>
      </w:r>
      <w:proofErr w:type="spellStart"/>
      <w:r w:rsidRPr="00877020">
        <w:rPr>
          <w:b w:val="0"/>
          <w:sz w:val="19"/>
          <w:szCs w:val="19"/>
        </w:rPr>
        <w:t>starosta</w:t>
      </w:r>
      <w:proofErr w:type="spellEnd"/>
      <w:r w:rsidRPr="00877020">
        <w:rPr>
          <w:b w:val="0"/>
          <w:sz w:val="19"/>
          <w:szCs w:val="19"/>
        </w:rPr>
        <w:t xml:space="preserve"> obce                                            </w:t>
      </w:r>
      <w:r w:rsidR="00877020">
        <w:rPr>
          <w:b w:val="0"/>
          <w:sz w:val="19"/>
          <w:szCs w:val="19"/>
        </w:rPr>
        <w:t xml:space="preserve">    </w:t>
      </w:r>
      <w:r w:rsidRPr="00877020">
        <w:rPr>
          <w:b w:val="0"/>
          <w:sz w:val="19"/>
          <w:szCs w:val="19"/>
        </w:rPr>
        <w:t xml:space="preserve"> </w:t>
      </w:r>
      <w:proofErr w:type="spellStart"/>
      <w:r w:rsidRPr="00877020">
        <w:rPr>
          <w:b w:val="0"/>
          <w:sz w:val="19"/>
          <w:szCs w:val="19"/>
        </w:rPr>
        <w:t>Pavol</w:t>
      </w:r>
      <w:proofErr w:type="spellEnd"/>
      <w:r w:rsidRPr="00877020">
        <w:rPr>
          <w:b w:val="0"/>
          <w:sz w:val="19"/>
          <w:szCs w:val="19"/>
        </w:rPr>
        <w:t xml:space="preserve"> </w:t>
      </w:r>
      <w:proofErr w:type="spellStart"/>
      <w:r w:rsidRPr="00877020">
        <w:rPr>
          <w:b w:val="0"/>
          <w:sz w:val="19"/>
          <w:szCs w:val="19"/>
        </w:rPr>
        <w:t>Sekelský</w:t>
      </w:r>
      <w:proofErr w:type="spellEnd"/>
      <w:r w:rsidRPr="00877020">
        <w:rPr>
          <w:b w:val="0"/>
          <w:sz w:val="19"/>
          <w:szCs w:val="19"/>
        </w:rPr>
        <w:t xml:space="preserve">, </w:t>
      </w:r>
      <w:proofErr w:type="spellStart"/>
      <w:r w:rsidRPr="00877020">
        <w:rPr>
          <w:b w:val="0"/>
          <w:sz w:val="19"/>
          <w:szCs w:val="19"/>
        </w:rPr>
        <w:t>konateľ</w:t>
      </w:r>
      <w:proofErr w:type="spellEnd"/>
      <w:r w:rsidRPr="00877020">
        <w:rPr>
          <w:b w:val="0"/>
          <w:sz w:val="19"/>
          <w:szCs w:val="19"/>
        </w:rPr>
        <w:t xml:space="preserve"> </w:t>
      </w:r>
    </w:p>
    <w:p w:rsidR="00476AA6" w:rsidRPr="00877020" w:rsidRDefault="00476AA6" w:rsidP="00051CD8">
      <w:pPr>
        <w:pStyle w:val="Heading210"/>
        <w:keepNext/>
        <w:keepLines/>
        <w:shd w:val="clear" w:color="auto" w:fill="auto"/>
        <w:ind w:firstLine="0"/>
        <w:rPr>
          <w:b w:val="0"/>
          <w:sz w:val="19"/>
          <w:szCs w:val="19"/>
        </w:rPr>
      </w:pPr>
    </w:p>
    <w:sectPr w:rsidR="00476AA6" w:rsidRPr="00877020">
      <w:headerReference w:type="default" r:id="rId8"/>
      <w:footerReference w:type="default" r:id="rId9"/>
      <w:pgSz w:w="11900" w:h="16840"/>
      <w:pgMar w:top="1394" w:right="1033" w:bottom="1420" w:left="1310" w:header="966" w:footer="9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D6" w:rsidRDefault="003E1ED6">
      <w:r>
        <w:separator/>
      </w:r>
    </w:p>
  </w:endnote>
  <w:endnote w:type="continuationSeparator" w:id="0">
    <w:p w:rsidR="003E1ED6" w:rsidRDefault="003E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A6" w:rsidRDefault="00476A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D6" w:rsidRDefault="003E1ED6"/>
  </w:footnote>
  <w:footnote w:type="continuationSeparator" w:id="0">
    <w:p w:rsidR="003E1ED6" w:rsidRDefault="003E1E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9" w:rsidRPr="00263759" w:rsidRDefault="00263759" w:rsidP="00263759">
    <w:pPr>
      <w:pStyle w:val="Headerorfooter20"/>
      <w:shd w:val="clear" w:color="auto" w:fill="auto"/>
      <w:jc w:val="center"/>
      <w:rPr>
        <w:sz w:val="32"/>
        <w:szCs w:val="32"/>
        <w:u w:val="single"/>
      </w:rPr>
    </w:pPr>
    <w:r w:rsidRPr="00263759">
      <w:rPr>
        <w:rFonts w:ascii="Arial" w:eastAsia="Arial" w:hAnsi="Arial" w:cs="Arial"/>
        <w:b/>
        <w:bCs/>
        <w:sz w:val="32"/>
        <w:szCs w:val="32"/>
        <w:u w:val="single"/>
      </w:rPr>
      <w:t>ZMLUVA O DIELO</w:t>
    </w:r>
  </w:p>
  <w:p w:rsidR="00476AA6" w:rsidRDefault="00476A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188"/>
    <w:multiLevelType w:val="multilevel"/>
    <w:tmpl w:val="9BF44D4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405E9"/>
    <w:multiLevelType w:val="multilevel"/>
    <w:tmpl w:val="FBBC1D8E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6AA6"/>
    <w:rsid w:val="00051CD8"/>
    <w:rsid w:val="00263759"/>
    <w:rsid w:val="003E1ED6"/>
    <w:rsid w:val="00476AA6"/>
    <w:rsid w:val="00604F5D"/>
    <w:rsid w:val="008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Predvolenpsmoodseku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3">
    <w:name w:val="Body text|3_"/>
    <w:basedOn w:val="Predvolenpsmoodsek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Heading31">
    <w:name w:val="Heading #3|1_"/>
    <w:basedOn w:val="Predvolenpsmoodseku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20" w:line="302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line="290" w:lineRule="auto"/>
      <w:ind w:firstLine="160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lny"/>
    <w:link w:val="Heading41"/>
    <w:pPr>
      <w:shd w:val="clear" w:color="auto" w:fill="FFFFFF"/>
      <w:spacing w:after="120" w:line="271" w:lineRule="auto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20" w:line="302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ind w:left="540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Bodytext30">
    <w:name w:val="Body text|3"/>
    <w:basedOn w:val="Normlny"/>
    <w:link w:val="Bodytext3"/>
    <w:pPr>
      <w:shd w:val="clear" w:color="auto" w:fill="FFFFFF"/>
      <w:spacing w:after="120" w:line="199" w:lineRule="auto"/>
      <w:ind w:left="-680" w:firstLine="126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line="283" w:lineRule="auto"/>
      <w:ind w:firstLine="160"/>
      <w:outlineLvl w:val="1"/>
    </w:pPr>
    <w:rPr>
      <w:rFonts w:ascii="Arial" w:eastAsia="Arial" w:hAnsi="Arial" w:cs="Arial"/>
      <w:b/>
      <w:bCs/>
      <w:lang w:val="cs-CZ" w:eastAsia="cs-CZ" w:bidi="cs-CZ"/>
    </w:rPr>
  </w:style>
  <w:style w:type="paragraph" w:customStyle="1" w:styleId="Heading310">
    <w:name w:val="Heading #3|1"/>
    <w:basedOn w:val="Normlny"/>
    <w:link w:val="Heading31"/>
    <w:pPr>
      <w:shd w:val="clear" w:color="auto" w:fill="FFFFFF"/>
      <w:spacing w:line="283" w:lineRule="auto"/>
      <w:ind w:left="160" w:firstLine="20"/>
      <w:outlineLvl w:val="2"/>
    </w:pPr>
    <w:rPr>
      <w:rFonts w:ascii="Arial" w:eastAsia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D8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37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75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637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7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Predvolenpsmoodseku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3">
    <w:name w:val="Body text|3_"/>
    <w:basedOn w:val="Predvolenpsmoodsek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Heading31">
    <w:name w:val="Heading #3|1_"/>
    <w:basedOn w:val="Predvolenpsmoodseku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20" w:line="302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line="290" w:lineRule="auto"/>
      <w:ind w:firstLine="160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lny"/>
    <w:link w:val="Heading41"/>
    <w:pPr>
      <w:shd w:val="clear" w:color="auto" w:fill="FFFFFF"/>
      <w:spacing w:after="120" w:line="271" w:lineRule="auto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20" w:line="302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ind w:left="540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Bodytext30">
    <w:name w:val="Body text|3"/>
    <w:basedOn w:val="Normlny"/>
    <w:link w:val="Bodytext3"/>
    <w:pPr>
      <w:shd w:val="clear" w:color="auto" w:fill="FFFFFF"/>
      <w:spacing w:after="120" w:line="199" w:lineRule="auto"/>
      <w:ind w:left="-680" w:firstLine="126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line="283" w:lineRule="auto"/>
      <w:ind w:firstLine="160"/>
      <w:outlineLvl w:val="1"/>
    </w:pPr>
    <w:rPr>
      <w:rFonts w:ascii="Arial" w:eastAsia="Arial" w:hAnsi="Arial" w:cs="Arial"/>
      <w:b/>
      <w:bCs/>
      <w:lang w:val="cs-CZ" w:eastAsia="cs-CZ" w:bidi="cs-CZ"/>
    </w:rPr>
  </w:style>
  <w:style w:type="paragraph" w:customStyle="1" w:styleId="Heading310">
    <w:name w:val="Heading #3|1"/>
    <w:basedOn w:val="Normlny"/>
    <w:link w:val="Heading31"/>
    <w:pPr>
      <w:shd w:val="clear" w:color="auto" w:fill="FFFFFF"/>
      <w:spacing w:line="283" w:lineRule="auto"/>
      <w:ind w:left="160" w:firstLine="20"/>
      <w:outlineLvl w:val="2"/>
    </w:pPr>
    <w:rPr>
      <w:rFonts w:ascii="Arial" w:eastAsia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D8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37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75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637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7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3</cp:revision>
  <dcterms:created xsi:type="dcterms:W3CDTF">2020-02-18T10:10:00Z</dcterms:created>
  <dcterms:modified xsi:type="dcterms:W3CDTF">2020-02-18T10:15:00Z</dcterms:modified>
</cp:coreProperties>
</file>