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3C" w:rsidRDefault="0050583C">
      <w:pPr>
        <w:spacing w:after="299" w:line="1" w:lineRule="exact"/>
      </w:pPr>
    </w:p>
    <w:p w:rsidR="0050583C" w:rsidRDefault="0050583C">
      <w:pPr>
        <w:jc w:val="center"/>
        <w:rPr>
          <w:sz w:val="2"/>
          <w:szCs w:val="2"/>
        </w:rPr>
      </w:pPr>
    </w:p>
    <w:p w:rsidR="0050583C" w:rsidRDefault="0050583C">
      <w:pPr>
        <w:spacing w:after="759" w:line="1" w:lineRule="exact"/>
      </w:pPr>
    </w:p>
    <w:p w:rsidR="0050583C" w:rsidRDefault="00065956">
      <w:pPr>
        <w:pStyle w:val="Bodytext10"/>
        <w:shd w:val="clear" w:color="auto" w:fill="auto"/>
        <w:tabs>
          <w:tab w:val="left" w:pos="8957"/>
        </w:tabs>
        <w:spacing w:after="100" w:line="190" w:lineRule="auto"/>
      </w:pPr>
      <w:r>
        <w:t>Meno, priezvisko, dátum narodenia, bydlisko:</w:t>
      </w:r>
      <w:r>
        <w:tab/>
      </w:r>
    </w:p>
    <w:p w:rsidR="0050583C" w:rsidRDefault="00065956">
      <w:pPr>
        <w:pStyle w:val="Bodytext20"/>
        <w:pBdr>
          <w:bottom w:val="single" w:sz="4" w:space="0" w:color="auto"/>
        </w:pBdr>
        <w:shd w:val="clear" w:color="auto" w:fill="auto"/>
        <w:tabs>
          <w:tab w:val="left" w:pos="2462"/>
        </w:tabs>
        <w:spacing w:after="360" w:line="228" w:lineRule="auto"/>
      </w:pPr>
      <w:r>
        <w:rPr>
          <w:rFonts w:ascii="Times New Roman" w:eastAsia="Times New Roman" w:hAnsi="Times New Roman" w:cs="Times New Roman"/>
          <w:color w:val="455D9F"/>
          <w:sz w:val="28"/>
          <w:szCs w:val="28"/>
        </w:rPr>
        <w:tab/>
      </w:r>
    </w:p>
    <w:p w:rsidR="0050583C" w:rsidRDefault="00065956">
      <w:pPr>
        <w:pStyle w:val="Bodytext10"/>
        <w:shd w:val="clear" w:color="auto" w:fill="auto"/>
        <w:spacing w:after="300"/>
        <w:jc w:val="center"/>
      </w:pPr>
      <w:r>
        <w:t>V zmysle zákona č. 448/2008 Z. z. v znení neskorších predpisov príloha č. 3</w:t>
      </w:r>
    </w:p>
    <w:p w:rsidR="00065956" w:rsidRDefault="00065956">
      <w:pPr>
        <w:pStyle w:val="Bodytext10"/>
        <w:shd w:val="clear" w:color="auto" w:fill="auto"/>
        <w:spacing w:after="0"/>
        <w:jc w:val="center"/>
        <w:rPr>
          <w:b/>
          <w:bCs/>
        </w:rPr>
      </w:pPr>
      <w:r>
        <w:rPr>
          <w:b/>
          <w:bCs/>
        </w:rPr>
        <w:t>POSÚDENIE ODKÁZANOSTI FYZICKEJ OSOBY NA POMOC INEJ FYZICKEJ</w:t>
      </w:r>
    </w:p>
    <w:p w:rsidR="0050583C" w:rsidRDefault="00065956" w:rsidP="00065956">
      <w:pPr>
        <w:pStyle w:val="Bodytext10"/>
        <w:shd w:val="clear" w:color="auto" w:fill="auto"/>
        <w:spacing w:after="0"/>
        <w:jc w:val="center"/>
        <w:rPr>
          <w:b/>
          <w:bCs/>
        </w:rPr>
      </w:pPr>
      <w:r>
        <w:rPr>
          <w:b/>
          <w:bCs/>
        </w:rPr>
        <w:t>OSOBY</w:t>
      </w:r>
      <w:r>
        <w:t xml:space="preserve"> </w:t>
      </w:r>
      <w:r>
        <w:rPr>
          <w:b/>
          <w:bCs/>
        </w:rPr>
        <w:t>PRI JEDNOTLIVÝCH ČINNOSTIACH</w:t>
      </w:r>
    </w:p>
    <w:p w:rsidR="00065956" w:rsidRDefault="00065956" w:rsidP="00065956">
      <w:pPr>
        <w:pStyle w:val="Bodytext10"/>
        <w:shd w:val="clear" w:color="auto" w:fill="auto"/>
        <w:spacing w:after="0"/>
        <w:jc w:val="center"/>
      </w:pPr>
    </w:p>
    <w:p w:rsidR="0050583C" w:rsidRDefault="00065956">
      <w:pPr>
        <w:pStyle w:val="Tablecaption10"/>
        <w:shd w:val="clear" w:color="auto" w:fill="auto"/>
        <w:ind w:left="6533"/>
      </w:pPr>
      <w:r>
        <w:t>(Označené krížikom)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7"/>
        <w:gridCol w:w="1685"/>
        <w:gridCol w:w="1757"/>
        <w:gridCol w:w="1474"/>
      </w:tblGrid>
      <w:tr w:rsidR="0050583C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E0D5CA"/>
            <w:vAlign w:val="center"/>
          </w:tcPr>
          <w:p w:rsidR="0050583C" w:rsidRDefault="00065956">
            <w:pPr>
              <w:pStyle w:val="Other10"/>
              <w:shd w:val="clear" w:color="auto" w:fill="auto"/>
            </w:pPr>
            <w:r>
              <w:t>Jednotlivé činnosti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E0D5CA"/>
            <w:vAlign w:val="bottom"/>
          </w:tcPr>
          <w:p w:rsidR="0050583C" w:rsidRDefault="00065956">
            <w:pPr>
              <w:pStyle w:val="Other10"/>
              <w:shd w:val="clear" w:color="auto" w:fill="auto"/>
              <w:spacing w:after="380"/>
              <w:jc w:val="center"/>
            </w:pPr>
            <w:r>
              <w:t>Potrebuje</w:t>
            </w:r>
          </w:p>
          <w:p w:rsidR="0050583C" w:rsidRDefault="00065956">
            <w:pPr>
              <w:pStyle w:val="Other10"/>
              <w:shd w:val="clear" w:color="auto" w:fill="auto"/>
            </w:pPr>
            <w:r>
              <w:t>pomoc inej FO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E0D5CA"/>
            <w:vAlign w:val="bottom"/>
          </w:tcPr>
          <w:p w:rsidR="0050583C" w:rsidRDefault="00065956">
            <w:pPr>
              <w:pStyle w:val="Other10"/>
              <w:shd w:val="clear" w:color="auto" w:fill="auto"/>
              <w:spacing w:line="298" w:lineRule="auto"/>
              <w:jc w:val="center"/>
            </w:pPr>
            <w:r>
              <w:t>Je schopná vykonať samostatne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D5CA"/>
            <w:vAlign w:val="center"/>
          </w:tcPr>
          <w:p w:rsidR="0050583C" w:rsidRDefault="00065956">
            <w:pPr>
              <w:pStyle w:val="Other10"/>
              <w:shd w:val="clear" w:color="auto" w:fill="auto"/>
              <w:jc w:val="center"/>
            </w:pPr>
            <w:r>
              <w:t>Poznámka</w:t>
            </w: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07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065956">
            <w:pPr>
              <w:pStyle w:val="Other10"/>
              <w:shd w:val="clear" w:color="auto" w:fill="auto"/>
              <w:jc w:val="center"/>
            </w:pPr>
            <w:r>
              <w:rPr>
                <w:b/>
                <w:bCs/>
              </w:rPr>
              <w:t>Stravovanie a pitný režim</w:t>
            </w: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7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065956">
            <w:pPr>
              <w:pStyle w:val="Other10"/>
              <w:shd w:val="clear" w:color="auto" w:fill="auto"/>
              <w:jc w:val="center"/>
            </w:pPr>
            <w:r>
              <w:t>Úkony stravovania</w:t>
            </w: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umiestnenie jedla na tanier,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065956">
            <w:pPr>
              <w:pStyle w:val="Other10"/>
              <w:shd w:val="clear" w:color="auto" w:fill="auto"/>
              <w:spacing w:line="379" w:lineRule="auto"/>
            </w:pPr>
            <w:r>
              <w:t>naliatie tekutiny do pohára, šálky a schopnosť ich prenesenia,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50583C">
            <w:pPr>
              <w:pStyle w:val="Other10"/>
              <w:shd w:val="clear" w:color="auto" w:fill="auto"/>
              <w:ind w:firstLine="580"/>
              <w:rPr>
                <w:sz w:val="46"/>
                <w:szCs w:val="4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/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  <w:spacing w:line="350" w:lineRule="auto"/>
            </w:pPr>
            <w:r>
              <w:t>bezpečné prenesenie jedla a tekutín z jedného miesta na druhé,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50583C">
            <w:pPr>
              <w:pStyle w:val="Other10"/>
              <w:shd w:val="clear" w:color="auto" w:fill="auto"/>
              <w:ind w:firstLine="580"/>
              <w:rPr>
                <w:sz w:val="46"/>
                <w:szCs w:val="4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/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  <w:spacing w:line="276" w:lineRule="auto"/>
            </w:pPr>
            <w:r>
              <w:t>úprava jedla a tekutín pred konzumáciou (napríklad odstránenie a otváranie obalu, ošúpanie ovocia a zeleniny, otvorenie fľaše),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/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rozdelenie (nakrájanie) potravy na menšie kúsky,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/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prenesenie jedla a nápoja k ústam,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/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065956">
            <w:pPr>
              <w:pStyle w:val="Other10"/>
              <w:shd w:val="clear" w:color="auto" w:fill="auto"/>
            </w:pPr>
            <w:r>
              <w:t>konzumácia jedla a nápojov obvyklým spôsobom,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pStyle w:val="Other10"/>
              <w:shd w:val="clear" w:color="auto" w:fill="auto"/>
              <w:tabs>
                <w:tab w:val="left" w:leader="hyphen" w:pos="1718"/>
              </w:tabs>
              <w:ind w:firstLine="720"/>
              <w:rPr>
                <w:sz w:val="13"/>
                <w:szCs w:val="13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/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rozpoznanie teploty jedla a nápojov,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50583C">
            <w:pPr>
              <w:pStyle w:val="Other10"/>
              <w:shd w:val="clear" w:color="auto" w:fill="auto"/>
              <w:ind w:firstLine="560"/>
              <w:rPr>
                <w:sz w:val="46"/>
                <w:szCs w:val="4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/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zistenie obsahu obalu s potravinami a nápojmi,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50583C">
            <w:pPr>
              <w:pStyle w:val="Other10"/>
              <w:shd w:val="clear" w:color="auto" w:fill="auto"/>
              <w:ind w:firstLine="480"/>
              <w:rPr>
                <w:sz w:val="36"/>
                <w:szCs w:val="36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/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zistenie záručnej doby z obalov potravín a nápojov,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50583C">
            <w:pPr>
              <w:pStyle w:val="Other10"/>
              <w:shd w:val="clear" w:color="auto" w:fill="auto"/>
              <w:ind w:firstLine="480"/>
              <w:rPr>
                <w:sz w:val="36"/>
                <w:szCs w:val="36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/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  <w:spacing w:after="160"/>
            </w:pPr>
            <w:r>
              <w:t>dávkovanie a užívanie enzýmov na trávenie podľa</w:t>
            </w:r>
          </w:p>
          <w:p w:rsidR="0050583C" w:rsidRDefault="00065956">
            <w:pPr>
              <w:pStyle w:val="Other10"/>
              <w:shd w:val="clear" w:color="auto" w:fill="auto"/>
            </w:pPr>
            <w:r>
              <w:t>množstva a zloženia prijímanej potravy,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/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83C" w:rsidRDefault="00065956">
            <w:pPr>
              <w:pStyle w:val="Other10"/>
              <w:shd w:val="clear" w:color="auto" w:fill="auto"/>
            </w:pPr>
            <w:r>
              <w:t>dodržiavanie pitného režimu.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50583C">
            <w:pPr>
              <w:pStyle w:val="Other10"/>
              <w:shd w:val="clear" w:color="auto" w:fill="auto"/>
              <w:ind w:left="-40"/>
              <w:jc w:val="center"/>
              <w:rPr>
                <w:sz w:val="44"/>
                <w:szCs w:val="4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/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07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065956">
            <w:pPr>
              <w:pStyle w:val="Other10"/>
              <w:shd w:val="clear" w:color="auto" w:fill="auto"/>
              <w:jc w:val="center"/>
            </w:pPr>
            <w:r>
              <w:rPr>
                <w:b/>
                <w:bCs/>
              </w:rPr>
              <w:t>Vyprázdňovanie močového mechúra</w:t>
            </w: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07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065956">
            <w:pPr>
              <w:pStyle w:val="Other10"/>
              <w:shd w:val="clear" w:color="auto" w:fill="auto"/>
              <w:jc w:val="center"/>
            </w:pPr>
            <w:r>
              <w:t>Úkony vyprázdňovania močového mechúra</w:t>
            </w: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065956">
            <w:pPr>
              <w:pStyle w:val="Other10"/>
              <w:shd w:val="clear" w:color="auto" w:fill="auto"/>
            </w:pPr>
            <w:r>
              <w:t>presun na toaletu a z toalety,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pStyle w:val="Other10"/>
              <w:shd w:val="clear" w:color="auto" w:fill="auto"/>
              <w:ind w:firstLine="580"/>
              <w:rPr>
                <w:sz w:val="44"/>
                <w:szCs w:val="4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  <w:spacing w:line="276" w:lineRule="auto"/>
            </w:pPr>
            <w:r>
              <w:t>permanentná kontrola a pomoc pri vyprázdňovaní močového mechúra,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/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  <w:spacing w:line="276" w:lineRule="auto"/>
            </w:pPr>
            <w:r>
              <w:t>manipulácia s odevom pred a po vyprázdnení a zabránenie jeho znečisteniu,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pStyle w:val="Other10"/>
              <w:shd w:val="clear" w:color="auto" w:fill="auto"/>
              <w:jc w:val="center"/>
              <w:rPr>
                <w:sz w:val="46"/>
                <w:szCs w:val="4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/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  <w:spacing w:line="276" w:lineRule="auto"/>
            </w:pPr>
            <w:r>
              <w:t>zaujatie vhodnej polohy pri vyprázdňovaní močového mechúra (pri použití WC alebo podložnej misy, respektíve močovej fľaše),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/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83C" w:rsidRDefault="00065956">
            <w:pPr>
              <w:pStyle w:val="Other10"/>
              <w:shd w:val="clear" w:color="auto" w:fill="auto"/>
            </w:pPr>
            <w:r>
              <w:t>účelná očista po vyprázdnení močového mechúra.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83C" w:rsidRDefault="0050583C">
            <w:pPr>
              <w:pStyle w:val="Other10"/>
              <w:shd w:val="clear" w:color="auto" w:fill="auto"/>
              <w:ind w:firstLine="580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/>
        </w:tc>
      </w:tr>
    </w:tbl>
    <w:p w:rsidR="0050583C" w:rsidRDefault="00065956">
      <w:pPr>
        <w:spacing w:line="1" w:lineRule="exact"/>
      </w:pPr>
      <w:r>
        <w:br w:type="page"/>
      </w:r>
    </w:p>
    <w:p w:rsidR="0050583C" w:rsidRDefault="0050583C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2"/>
        <w:gridCol w:w="1694"/>
        <w:gridCol w:w="1747"/>
        <w:gridCol w:w="1440"/>
      </w:tblGrid>
      <w:tr w:rsidR="0050583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822" w:type="dxa"/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  <w:jc w:val="center"/>
            </w:pPr>
            <w:r>
              <w:t>(Označené krížikom)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E0D5CA"/>
            <w:vAlign w:val="center"/>
          </w:tcPr>
          <w:p w:rsidR="0050583C" w:rsidRDefault="00065956">
            <w:pPr>
              <w:pStyle w:val="Other10"/>
              <w:shd w:val="clear" w:color="auto" w:fill="auto"/>
            </w:pPr>
            <w:r>
              <w:t>Jednotlivé činnosti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E0D5CA"/>
            <w:vAlign w:val="bottom"/>
          </w:tcPr>
          <w:p w:rsidR="0050583C" w:rsidRDefault="00065956">
            <w:pPr>
              <w:pStyle w:val="Other10"/>
              <w:shd w:val="clear" w:color="auto" w:fill="auto"/>
              <w:spacing w:after="360"/>
              <w:jc w:val="center"/>
            </w:pPr>
            <w:r>
              <w:t>Potrebuje</w:t>
            </w:r>
          </w:p>
          <w:p w:rsidR="0050583C" w:rsidRDefault="00065956">
            <w:pPr>
              <w:pStyle w:val="Other10"/>
              <w:shd w:val="clear" w:color="auto" w:fill="auto"/>
            </w:pPr>
            <w:r>
              <w:t>pomoc inej FO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E0D5CA"/>
            <w:vAlign w:val="bottom"/>
          </w:tcPr>
          <w:p w:rsidR="0050583C" w:rsidRDefault="00065956">
            <w:pPr>
              <w:pStyle w:val="Other10"/>
              <w:shd w:val="clear" w:color="auto" w:fill="auto"/>
              <w:spacing w:line="276" w:lineRule="auto"/>
              <w:jc w:val="center"/>
            </w:pPr>
            <w:r>
              <w:t>Je schopná vykonať</w:t>
            </w:r>
          </w:p>
          <w:p w:rsidR="0050583C" w:rsidRDefault="00065956">
            <w:pPr>
              <w:pStyle w:val="Other10"/>
              <w:shd w:val="clear" w:color="auto" w:fill="auto"/>
              <w:spacing w:line="276" w:lineRule="auto"/>
              <w:ind w:firstLine="340"/>
            </w:pPr>
            <w:r>
              <w:t>samostatne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D5CA"/>
            <w:vAlign w:val="center"/>
          </w:tcPr>
          <w:p w:rsidR="0050583C" w:rsidRDefault="00065956">
            <w:pPr>
              <w:pStyle w:val="Other10"/>
              <w:shd w:val="clear" w:color="auto" w:fill="auto"/>
              <w:jc w:val="center"/>
            </w:pPr>
            <w:r>
              <w:t>Poznámka</w:t>
            </w: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07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  <w:jc w:val="center"/>
            </w:pPr>
            <w:r>
              <w:rPr>
                <w:b/>
                <w:bCs/>
              </w:rPr>
              <w:t>Vyprázdňovanie hrubého čreva</w:t>
            </w:r>
          </w:p>
          <w:p w:rsidR="0050583C" w:rsidRDefault="00065956">
            <w:pPr>
              <w:pStyle w:val="Other10"/>
              <w:shd w:val="clear" w:color="auto" w:fill="auto"/>
              <w:jc w:val="center"/>
            </w:pPr>
            <w:r>
              <w:t>Úkony vyprázdňovania hrubého čreva</w:t>
            </w: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presun na toaletu a z toalety,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  <w:spacing w:line="288" w:lineRule="auto"/>
            </w:pPr>
            <w:r>
              <w:t>permanentná kontrola a pomoc vrátane masáže pri vyprázdňovaní hrubého čreva,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  <w:spacing w:line="283" w:lineRule="auto"/>
            </w:pPr>
            <w:r>
              <w:t>manipulácia s odevom pred a po vyprázdnení a zabránenie jeho znečisteniu,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50583C">
            <w:pPr>
              <w:pStyle w:val="Other10"/>
              <w:shd w:val="clear" w:color="auto" w:fill="auto"/>
              <w:jc w:val="center"/>
              <w:rPr>
                <w:sz w:val="46"/>
                <w:szCs w:val="4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  <w:spacing w:line="283" w:lineRule="auto"/>
            </w:pPr>
            <w:r>
              <w:t>zaujatie vhodnej polohy pri vyprázdňovaní hrubého čreva (pri použití WC alebo podložnej misy),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50583C">
            <w:pPr>
              <w:pStyle w:val="Other10"/>
              <w:shd w:val="clear" w:color="auto" w:fill="auto"/>
              <w:ind w:firstLine="480"/>
              <w:rPr>
                <w:sz w:val="46"/>
                <w:szCs w:val="4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účelná očista po vyprázdnení hrubého čreva.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50583C">
            <w:pPr>
              <w:pStyle w:val="Other10"/>
              <w:shd w:val="clear" w:color="auto" w:fill="auto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07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  <w:jc w:val="center"/>
            </w:pPr>
            <w:r>
              <w:rPr>
                <w:b/>
                <w:bCs/>
              </w:rPr>
              <w:t>Osobná hygiena</w:t>
            </w:r>
          </w:p>
          <w:p w:rsidR="0050583C" w:rsidRDefault="00065956">
            <w:pPr>
              <w:pStyle w:val="Other10"/>
              <w:shd w:val="clear" w:color="auto" w:fill="auto"/>
              <w:jc w:val="center"/>
            </w:pPr>
            <w:r>
              <w:t>Úkony osobnej hygieny</w:t>
            </w: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  <w:spacing w:line="283" w:lineRule="auto"/>
            </w:pPr>
            <w:r>
              <w:t>umytie rúk, nôh, tváre, podpazušia, vonkajších pohlavných orgánov,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50583C">
            <w:pPr>
              <w:pStyle w:val="Other10"/>
              <w:shd w:val="clear" w:color="auto" w:fill="auto"/>
              <w:ind w:firstLine="580"/>
              <w:rPr>
                <w:sz w:val="46"/>
                <w:szCs w:val="4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pStyle w:val="Other10"/>
              <w:shd w:val="clear" w:color="auto" w:fill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výmena hygienických vložiek a plienok,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50583C">
            <w:pPr>
              <w:pStyle w:val="Other10"/>
              <w:shd w:val="clear" w:color="auto" w:fill="auto"/>
              <w:ind w:firstLine="580"/>
              <w:rPr>
                <w:sz w:val="36"/>
                <w:szCs w:val="3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vyčistenie zubov alebo zubnej protézy,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príprava pomôcok na holenie a oholenie sa,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česanie vlasov, umývanie a úprava vlasov,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50583C">
            <w:pPr>
              <w:pStyle w:val="Other10"/>
              <w:shd w:val="clear" w:color="auto" w:fill="auto"/>
              <w:ind w:firstLine="580"/>
              <w:rPr>
                <w:sz w:val="46"/>
                <w:szCs w:val="4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  <w:spacing w:line="283" w:lineRule="auto"/>
            </w:pPr>
            <w:r>
              <w:t>čistenie uší, nosa a prínosných dutín (napríklad odsávanie sekrétov horných ciest dýchacích),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83C" w:rsidRDefault="0050583C">
            <w:pPr>
              <w:pStyle w:val="Other10"/>
              <w:shd w:val="clear" w:color="auto" w:fill="auto"/>
              <w:ind w:firstLine="460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  <w:spacing w:line="283" w:lineRule="auto"/>
            </w:pPr>
            <w:r>
              <w:t>čistenie dolných ciest dýchacích (napríklad zriedenie a vykašlanie hlienov),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50583C">
            <w:pPr>
              <w:pStyle w:val="Other10"/>
              <w:shd w:val="clear" w:color="auto" w:fill="auto"/>
              <w:ind w:firstLine="460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čistenie, strihanie alebo opilovanie nechtov na rukách,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čistenie, strihanie alebo opilovanie nechtov na nohách,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50583C" w:rsidP="00065956">
            <w:pPr>
              <w:pStyle w:val="Other10"/>
              <w:shd w:val="clear" w:color="auto" w:fill="auto"/>
              <w:rPr>
                <w:sz w:val="46"/>
                <w:szCs w:val="4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make-up.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50583C">
            <w:pPr>
              <w:pStyle w:val="Other10"/>
              <w:shd w:val="clear" w:color="auto" w:fill="auto"/>
              <w:ind w:firstLine="460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07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  <w:jc w:val="center"/>
            </w:pPr>
            <w:r>
              <w:rPr>
                <w:b/>
                <w:bCs/>
              </w:rPr>
              <w:t>Celkový kúpeľ</w:t>
            </w:r>
          </w:p>
          <w:p w:rsidR="0050583C" w:rsidRDefault="00065956">
            <w:pPr>
              <w:pStyle w:val="Other10"/>
              <w:shd w:val="clear" w:color="auto" w:fill="auto"/>
              <w:jc w:val="center"/>
            </w:pPr>
            <w:r>
              <w:t>Úkony celkového kúpeľa</w:t>
            </w: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vykonanie celkového kúpeľa vrátane umytia vlasov,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50583C">
            <w:pPr>
              <w:pStyle w:val="Other10"/>
              <w:shd w:val="clear" w:color="auto" w:fill="auto"/>
              <w:ind w:firstLine="480"/>
              <w:rPr>
                <w:sz w:val="36"/>
                <w:szCs w:val="3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rozpoznanie teploty vody,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50583C">
            <w:pPr>
              <w:pStyle w:val="Other10"/>
              <w:shd w:val="clear" w:color="auto" w:fill="auto"/>
              <w:ind w:firstLine="660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  <w:spacing w:line="283" w:lineRule="auto"/>
            </w:pPr>
            <w:r>
              <w:t>použitie pomôcok na vykonanie celkového kúpeľa (špongia, šampón, sprchový gél, pemza a pod.),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50583C" w:rsidP="00065956">
            <w:pPr>
              <w:pStyle w:val="Other10"/>
              <w:shd w:val="clear" w:color="auto" w:fill="auto"/>
              <w:rPr>
                <w:sz w:val="46"/>
                <w:szCs w:val="4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utieranie sa a krémovanie.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50583C">
            <w:pPr>
              <w:pStyle w:val="Other10"/>
              <w:shd w:val="clear" w:color="auto" w:fill="auto"/>
              <w:rPr>
                <w:sz w:val="46"/>
                <w:szCs w:val="4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07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  <w:jc w:val="center"/>
            </w:pPr>
            <w:r>
              <w:rPr>
                <w:b/>
                <w:bCs/>
              </w:rPr>
              <w:t>Obliekanie, vyzliekanie</w:t>
            </w:r>
          </w:p>
          <w:p w:rsidR="0050583C" w:rsidRDefault="00065956">
            <w:pPr>
              <w:pStyle w:val="Other10"/>
              <w:shd w:val="clear" w:color="auto" w:fill="auto"/>
              <w:jc w:val="center"/>
            </w:pPr>
            <w:r>
              <w:t>Úkony obliekania a vyzliekania</w:t>
            </w: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  <w:spacing w:line="283" w:lineRule="auto"/>
            </w:pPr>
            <w:r>
              <w:t>výber oblečenia zodpovedajúceho situácii, prostrediu a klimatickým podmienkam,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83C" w:rsidRDefault="0050583C">
            <w:pPr>
              <w:pStyle w:val="Other10"/>
              <w:shd w:val="clear" w:color="auto" w:fill="auto"/>
              <w:jc w:val="center"/>
              <w:rPr>
                <w:sz w:val="46"/>
                <w:szCs w:val="4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  <w:spacing w:line="283" w:lineRule="auto"/>
            </w:pPr>
            <w:r>
              <w:t>rozpoznanie jednotlivých častí oblečenia a ich správne vrstvenie,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50583C">
            <w:pPr>
              <w:pStyle w:val="Other10"/>
              <w:shd w:val="clear" w:color="auto" w:fill="auto"/>
              <w:jc w:val="center"/>
              <w:rPr>
                <w:sz w:val="46"/>
                <w:szCs w:val="4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 w:rsidTr="00065956">
        <w:tblPrEx>
          <w:tblCellMar>
            <w:top w:w="0" w:type="dxa"/>
            <w:bottom w:w="0" w:type="dxa"/>
          </w:tblCellMar>
        </w:tblPrEx>
        <w:trPr>
          <w:trHeight w:hRule="exact" w:val="411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samostatné obliekanie a vyzliekanie odevu,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583C" w:rsidRDefault="0050583C">
            <w:pPr>
              <w:pStyle w:val="Other10"/>
              <w:shd w:val="clear" w:color="auto" w:fill="auto"/>
              <w:tabs>
                <w:tab w:val="left" w:leader="underscore" w:pos="730"/>
              </w:tabs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</w:tbl>
    <w:p w:rsidR="0050583C" w:rsidRDefault="0050583C">
      <w:pPr>
        <w:sectPr w:rsidR="0050583C">
          <w:pgSz w:w="11900" w:h="16840"/>
          <w:pgMar w:top="279" w:right="460" w:bottom="1147" w:left="270" w:header="0" w:footer="719" w:gutter="0"/>
          <w:pgNumType w:start="1"/>
          <w:cols w:space="720"/>
          <w:noEndnote/>
          <w:docGrid w:linePitch="360"/>
        </w:sectPr>
      </w:pPr>
    </w:p>
    <w:p w:rsidR="0050583C" w:rsidRDefault="00065956">
      <w:r>
        <w:rPr>
          <w:noProof/>
          <w:lang w:bidi="ar-SA"/>
        </w:rPr>
        <w:lastRenderedPageBreak/>
        <mc:AlternateContent>
          <mc:Choice Requires="wps">
            <w:drawing>
              <wp:anchor distT="0" distB="444500" distL="114300" distR="114300" simplePos="0" relativeHeight="125829383" behindDoc="0" locked="0" layoutInCell="1" allowOverlap="1">
                <wp:simplePos x="0" y="0"/>
                <wp:positionH relativeFrom="page">
                  <wp:posOffset>4953635</wp:posOffset>
                </wp:positionH>
                <wp:positionV relativeFrom="margin">
                  <wp:posOffset>-133350</wp:posOffset>
                </wp:positionV>
                <wp:extent cx="481330" cy="118745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30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5956" w:rsidRDefault="00065956"/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" o:spid="_x0000_s1026" type="#_x0000_t202" style="position:absolute;margin-left:390.05pt;margin-top:-10.5pt;width:37.9pt;height:9.35pt;z-index:125829383;visibility:visible;mso-wrap-style:none;mso-wrap-distance-left:9pt;mso-wrap-distance-top:0;mso-wrap-distance-right:9pt;mso-wrap-distance-bottom:3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" filled="f" stroked="f">
                <v:textbox inset="0,0,0,0">
                  <w:txbxContent>
                    <w:p w:rsidR="00065956" w:rsidRDefault="00065956"/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2"/>
        <w:gridCol w:w="1690"/>
        <w:gridCol w:w="1757"/>
        <w:gridCol w:w="1450"/>
      </w:tblGrid>
      <w:tr w:rsidR="0050583C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  <w:spacing w:line="283" w:lineRule="auto"/>
            </w:pPr>
            <w:proofErr w:type="spellStart"/>
            <w:r>
              <w:rPr>
                <w:lang w:val="de-DE" w:eastAsia="de-DE" w:bidi="de-DE"/>
              </w:rPr>
              <w:t>obutie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r>
              <w:t>a vyzutie obuvi (vrátane zaviazania a rozviazania šnúrok na obuvi),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nasadenie a zloženie spevňovacích pomôcok,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50583C">
            <w:pPr>
              <w:pStyle w:val="Other10"/>
              <w:shd w:val="clear" w:color="auto" w:fill="auto"/>
              <w:jc w:val="center"/>
              <w:rPr>
                <w:sz w:val="36"/>
                <w:szCs w:val="3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farebné zladenie oblečenia,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50583C" w:rsidP="00065956">
            <w:pPr>
              <w:pStyle w:val="Other10"/>
              <w:shd w:val="clear" w:color="auto" w:fill="auto"/>
              <w:ind w:left="60"/>
              <w:rPr>
                <w:sz w:val="36"/>
                <w:szCs w:val="36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rozpoznanie čistoty odevov a obuvi.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583C" w:rsidRDefault="0050583C">
            <w:pPr>
              <w:pStyle w:val="Other10"/>
              <w:shd w:val="clear" w:color="auto" w:fill="auto"/>
              <w:tabs>
                <w:tab w:val="left" w:leader="underscore" w:pos="874"/>
              </w:tabs>
              <w:rPr>
                <w:sz w:val="13"/>
                <w:szCs w:val="13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</w:tbl>
    <w:p w:rsidR="0050583C" w:rsidRDefault="0050583C">
      <w:pPr>
        <w:spacing w:after="239" w:line="1" w:lineRule="exact"/>
      </w:pPr>
    </w:p>
    <w:p w:rsidR="0050583C" w:rsidRDefault="0050583C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2"/>
        <w:gridCol w:w="1690"/>
        <w:gridCol w:w="1757"/>
        <w:gridCol w:w="1469"/>
      </w:tblGrid>
      <w:tr w:rsidR="0050583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832" w:type="dxa"/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  <w:jc w:val="center"/>
            </w:pPr>
            <w:r>
              <w:t>(Označené krížikom)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E0D5CA"/>
            <w:vAlign w:val="center"/>
          </w:tcPr>
          <w:p w:rsidR="0050583C" w:rsidRDefault="00065956">
            <w:pPr>
              <w:pStyle w:val="Other10"/>
              <w:shd w:val="clear" w:color="auto" w:fill="auto"/>
            </w:pPr>
            <w:r>
              <w:t>Jednotlivé činnosti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E0D5CA"/>
            <w:vAlign w:val="bottom"/>
          </w:tcPr>
          <w:p w:rsidR="0050583C" w:rsidRDefault="00065956">
            <w:pPr>
              <w:pStyle w:val="Other10"/>
              <w:shd w:val="clear" w:color="auto" w:fill="auto"/>
              <w:spacing w:after="360"/>
              <w:ind w:firstLine="340"/>
            </w:pPr>
            <w:r>
              <w:t>Potrebuje</w:t>
            </w:r>
          </w:p>
          <w:p w:rsidR="0050583C" w:rsidRDefault="00065956">
            <w:pPr>
              <w:pStyle w:val="Other10"/>
              <w:shd w:val="clear" w:color="auto" w:fill="auto"/>
            </w:pPr>
            <w:r>
              <w:t>pomoc inej FO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E0D5CA"/>
            <w:vAlign w:val="bottom"/>
          </w:tcPr>
          <w:p w:rsidR="0050583C" w:rsidRDefault="00065956">
            <w:pPr>
              <w:pStyle w:val="Other10"/>
              <w:shd w:val="clear" w:color="auto" w:fill="auto"/>
              <w:spacing w:line="276" w:lineRule="auto"/>
              <w:jc w:val="center"/>
            </w:pPr>
            <w:r>
              <w:t>Je schopná vykonať samostatne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D5CA"/>
            <w:vAlign w:val="center"/>
          </w:tcPr>
          <w:p w:rsidR="0050583C" w:rsidRDefault="00065956">
            <w:pPr>
              <w:pStyle w:val="Other10"/>
              <w:shd w:val="clear" w:color="auto" w:fill="auto"/>
              <w:jc w:val="center"/>
            </w:pPr>
            <w:r>
              <w:t>Poznámka</w:t>
            </w: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07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  <w:jc w:val="center"/>
            </w:pPr>
            <w:r>
              <w:rPr>
                <w:b/>
                <w:bCs/>
              </w:rPr>
              <w:t>Zmena polohy, sedenie a státie</w:t>
            </w:r>
          </w:p>
          <w:p w:rsidR="0050583C" w:rsidRDefault="00065956">
            <w:pPr>
              <w:pStyle w:val="Other10"/>
              <w:shd w:val="clear" w:color="auto" w:fill="auto"/>
              <w:jc w:val="center"/>
            </w:pPr>
            <w:r>
              <w:t>Úkony zmeny polohy, sedenia a státia</w:t>
            </w: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  <w:spacing w:line="559" w:lineRule="auto"/>
            </w:pPr>
            <w:r>
              <w:t>zmena polohy tela z polohy v ľahu do polohy v sede alebo do polohy v stoji a opačne, prípadne s použitím pomôcky,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83C" w:rsidRDefault="0050583C">
            <w:pPr>
              <w:pStyle w:val="Other10"/>
              <w:shd w:val="clear" w:color="auto" w:fill="auto"/>
              <w:ind w:firstLine="480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  <w:spacing w:line="283" w:lineRule="auto"/>
            </w:pPr>
            <w:r>
              <w:t>zmena polohy zo sedu a do sedu (napríklad z vozíka do auta, z vozíka na posteľ, z vozíka na toaletu),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pStyle w:val="Other10"/>
              <w:shd w:val="clear" w:color="auto" w:fill="auto"/>
              <w:ind w:firstLine="480"/>
              <w:rPr>
                <w:sz w:val="46"/>
                <w:szCs w:val="4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/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zmena polohy z boku na bok, na chrbát a na brucho,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/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udržanie polohy v sede aspoň 30 minút,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pStyle w:val="Other10"/>
              <w:shd w:val="clear" w:color="auto" w:fill="auto"/>
              <w:ind w:firstLine="68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50583C">
            <w:pPr>
              <w:pStyle w:val="Other10"/>
              <w:shd w:val="clear" w:color="auto" w:fill="auto"/>
              <w:ind w:firstLine="640"/>
              <w:rPr>
                <w:sz w:val="36"/>
                <w:szCs w:val="36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/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  <w:spacing w:line="283" w:lineRule="auto"/>
            </w:pPr>
            <w:r>
              <w:t xml:space="preserve">státie a vydržanie v stoji aspoň 10 minút, prípadne s </w:t>
            </w:r>
            <w:r>
              <w:rPr>
                <w:lang w:val="cs-CZ" w:eastAsia="cs-CZ" w:bidi="cs-CZ"/>
              </w:rPr>
              <w:t xml:space="preserve">přidržováním </w:t>
            </w:r>
            <w:r>
              <w:t>alebo s pomôckou.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pStyle w:val="Other10"/>
              <w:shd w:val="clear" w:color="auto" w:fill="auto"/>
              <w:spacing w:before="120"/>
              <w:jc w:val="center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/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07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  <w:jc w:val="center"/>
            </w:pPr>
            <w:r>
              <w:rPr>
                <w:b/>
                <w:bCs/>
              </w:rPr>
              <w:t>Pohyb po schodoch</w:t>
            </w:r>
          </w:p>
          <w:p w:rsidR="0050583C" w:rsidRDefault="00065956">
            <w:pPr>
              <w:pStyle w:val="Other10"/>
              <w:shd w:val="clear" w:color="auto" w:fill="auto"/>
              <w:jc w:val="center"/>
            </w:pPr>
            <w:r>
              <w:t>Úkony pohybu po schodoch</w:t>
            </w: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065956">
            <w:pPr>
              <w:pStyle w:val="Other10"/>
              <w:shd w:val="clear" w:color="auto" w:fill="auto"/>
              <w:spacing w:line="283" w:lineRule="auto"/>
            </w:pPr>
            <w:r>
              <w:t>výstup a zostup zo schodov samostatne, s použitím pomôcok alebo s pomocou inej fyzickej osoby.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pStyle w:val="Other10"/>
              <w:shd w:val="clear" w:color="auto" w:fill="auto"/>
              <w:ind w:firstLine="680"/>
              <w:rPr>
                <w:sz w:val="46"/>
                <w:szCs w:val="4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07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  <w:jc w:val="center"/>
            </w:pPr>
            <w:r>
              <w:rPr>
                <w:b/>
                <w:bCs/>
              </w:rPr>
              <w:t>Pohyb po rovine</w:t>
            </w: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07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065956">
            <w:pPr>
              <w:pStyle w:val="Other10"/>
              <w:shd w:val="clear" w:color="auto" w:fill="auto"/>
              <w:jc w:val="center"/>
            </w:pPr>
            <w:r>
              <w:t>Úkony pohybu po rovine</w:t>
            </w: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  <w:spacing w:line="415" w:lineRule="auto"/>
            </w:pPr>
            <w:r>
              <w:t xml:space="preserve">chôdza aspoň 50 krokov bez pomoci s možnosťou použitia pomôcok - barla, palica, chodítko, </w:t>
            </w:r>
            <w:proofErr w:type="spellStart"/>
            <w:r>
              <w:t>G-aparát</w:t>
            </w:r>
            <w:proofErr w:type="spellEnd"/>
            <w:r>
              <w:t>, alebo pohyb s vozíkom minimálne 50 metrov bez pomoci,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83C" w:rsidRDefault="0050583C">
            <w:pPr>
              <w:pStyle w:val="Other10"/>
              <w:shd w:val="clear" w:color="auto" w:fill="auto"/>
              <w:ind w:firstLine="480"/>
              <w:rPr>
                <w:sz w:val="46"/>
                <w:szCs w:val="4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  <w:spacing w:line="276" w:lineRule="auto"/>
            </w:pPr>
            <w:r>
              <w:t>udržanie požadovaného smeru chôdze alebo pohybu s vozíkom,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50583C">
            <w:pPr>
              <w:pStyle w:val="Other10"/>
              <w:shd w:val="clear" w:color="auto" w:fill="auto"/>
              <w:ind w:firstLine="480"/>
              <w:rPr>
                <w:sz w:val="46"/>
                <w:szCs w:val="4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/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065956">
            <w:pPr>
              <w:pStyle w:val="Other10"/>
              <w:shd w:val="clear" w:color="auto" w:fill="auto"/>
              <w:spacing w:line="276" w:lineRule="auto"/>
            </w:pPr>
            <w:r>
              <w:t>chôdza alebo pohyb s vozíkom okolo prekážok alebo cez prekážky.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pStyle w:val="Other10"/>
              <w:shd w:val="clear" w:color="auto" w:fill="auto"/>
              <w:ind w:firstLine="340"/>
              <w:rPr>
                <w:sz w:val="46"/>
                <w:szCs w:val="4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/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07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  <w:jc w:val="center"/>
            </w:pPr>
            <w:r>
              <w:rPr>
                <w:b/>
                <w:bCs/>
              </w:rPr>
              <w:t>Orientácia v prostredí</w:t>
            </w:r>
          </w:p>
          <w:p w:rsidR="0050583C" w:rsidRDefault="00065956">
            <w:pPr>
              <w:pStyle w:val="Other10"/>
              <w:shd w:val="clear" w:color="auto" w:fill="auto"/>
              <w:jc w:val="center"/>
            </w:pPr>
            <w:r>
              <w:t>Úkony orientácie v prostredí</w:t>
            </w: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orientovanie sa v priestore bytu alebo domu,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  <w:spacing w:line="276" w:lineRule="auto"/>
            </w:pPr>
            <w:r>
              <w:t>orientovanie sa v blízkom okolí bytu, domu, školy, miesta výkonu zamestnania,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50583C">
            <w:pPr>
              <w:pStyle w:val="Other10"/>
              <w:shd w:val="clear" w:color="auto" w:fill="auto"/>
              <w:jc w:val="center"/>
              <w:rPr>
                <w:sz w:val="36"/>
                <w:szCs w:val="36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/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orientovanie sa v neznámom prostredí,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50583C">
            <w:pPr>
              <w:pStyle w:val="Other10"/>
              <w:shd w:val="clear" w:color="auto" w:fill="auto"/>
              <w:ind w:firstLine="48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/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orientovanie sa v cestnej premávke,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50583C">
            <w:pPr>
              <w:pStyle w:val="Other10"/>
              <w:shd w:val="clear" w:color="auto" w:fill="auto"/>
              <w:ind w:firstLine="480"/>
              <w:rPr>
                <w:sz w:val="36"/>
                <w:szCs w:val="3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/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poznávanie blízkych osôb,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50583C">
            <w:pPr>
              <w:pStyle w:val="Other10"/>
              <w:shd w:val="clear" w:color="auto" w:fill="auto"/>
              <w:jc w:val="center"/>
              <w:rPr>
                <w:sz w:val="36"/>
                <w:szCs w:val="36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/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83C" w:rsidRDefault="00065956">
            <w:pPr>
              <w:pStyle w:val="Other10"/>
              <w:shd w:val="clear" w:color="auto" w:fill="auto"/>
              <w:spacing w:line="276" w:lineRule="auto"/>
            </w:pPr>
            <w:r>
              <w:t>opustenie bytu, domu alebo zariadenia, v ktorom je fyzická osoba ubytovaná,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83C" w:rsidRDefault="0050583C">
            <w:pPr>
              <w:pStyle w:val="Other10"/>
              <w:shd w:val="clear" w:color="auto" w:fill="auto"/>
              <w:spacing w:before="120"/>
              <w:ind w:firstLine="480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/>
        </w:tc>
      </w:tr>
    </w:tbl>
    <w:p w:rsidR="0050583C" w:rsidRDefault="0006595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2"/>
        <w:gridCol w:w="1690"/>
        <w:gridCol w:w="1742"/>
        <w:gridCol w:w="1435"/>
      </w:tblGrid>
      <w:tr w:rsidR="0050583C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  <w:spacing w:line="276" w:lineRule="auto"/>
            </w:pPr>
            <w:r>
              <w:lastRenderedPageBreak/>
              <w:t>návrat do bytu, domu alebo zariadenia, v ktorom je fyzická osoba ubytovaná,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50583C">
            <w:pPr>
              <w:pStyle w:val="Other10"/>
              <w:shd w:val="clear" w:color="auto" w:fill="auto"/>
              <w:ind w:left="60"/>
              <w:jc w:val="center"/>
              <w:rPr>
                <w:sz w:val="46"/>
                <w:szCs w:val="4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rozlišovanie zvukov a ich smeru,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065956">
            <w:pPr>
              <w:pStyle w:val="Other10"/>
              <w:shd w:val="clear" w:color="auto" w:fill="auto"/>
            </w:pPr>
            <w:r>
              <w:t>rozpoznávanie času, orientovanie sa v čase,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pStyle w:val="Other10"/>
              <w:shd w:val="clear" w:color="auto" w:fill="auto"/>
              <w:ind w:left="120"/>
              <w:jc w:val="center"/>
              <w:rPr>
                <w:sz w:val="46"/>
                <w:szCs w:val="46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  <w:spacing w:line="276" w:lineRule="auto"/>
            </w:pPr>
            <w:r>
              <w:t>rozlišovanie jednotlivých priestorov bytu alebo domu alebo zariadenia, v ktorom je fyzická osoba ubytovaná.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</w:tbl>
    <w:p w:rsidR="0050583C" w:rsidRDefault="0050583C">
      <w:pPr>
        <w:spacing w:after="559" w:line="1" w:lineRule="exact"/>
      </w:pPr>
    </w:p>
    <w:p w:rsidR="0050583C" w:rsidRDefault="0050583C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8"/>
        <w:gridCol w:w="40"/>
        <w:gridCol w:w="1649"/>
        <w:gridCol w:w="1747"/>
        <w:gridCol w:w="1435"/>
      </w:tblGrid>
      <w:tr w:rsidR="0050583C" w:rsidTr="00065956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818" w:type="dxa"/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  <w:jc w:val="center"/>
            </w:pPr>
            <w:r>
              <w:t>(Označené krížikom)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 w:rsidTr="00065956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E0D5CA"/>
            <w:vAlign w:val="center"/>
          </w:tcPr>
          <w:p w:rsidR="0050583C" w:rsidRDefault="00065956">
            <w:pPr>
              <w:pStyle w:val="Other10"/>
              <w:shd w:val="clear" w:color="auto" w:fill="auto"/>
            </w:pPr>
            <w:r>
              <w:t>Jednotlivé činnosti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0D5CA"/>
            <w:vAlign w:val="bottom"/>
          </w:tcPr>
          <w:p w:rsidR="0050583C" w:rsidRDefault="00065956">
            <w:pPr>
              <w:pStyle w:val="Other10"/>
              <w:shd w:val="clear" w:color="auto" w:fill="auto"/>
              <w:spacing w:after="340"/>
              <w:ind w:firstLine="360"/>
            </w:pPr>
            <w:r>
              <w:t>Potrebuje</w:t>
            </w:r>
          </w:p>
          <w:p w:rsidR="0050583C" w:rsidRDefault="00065956">
            <w:pPr>
              <w:pStyle w:val="Other10"/>
              <w:shd w:val="clear" w:color="auto" w:fill="auto"/>
            </w:pPr>
            <w:r>
              <w:t>pomoc inej FO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E0D5CA"/>
            <w:vAlign w:val="bottom"/>
          </w:tcPr>
          <w:p w:rsidR="0050583C" w:rsidRDefault="00065956">
            <w:pPr>
              <w:pStyle w:val="Other10"/>
              <w:shd w:val="clear" w:color="auto" w:fill="auto"/>
              <w:spacing w:line="276" w:lineRule="auto"/>
              <w:jc w:val="center"/>
            </w:pPr>
            <w:r>
              <w:t>Je schopná vykonať</w:t>
            </w:r>
          </w:p>
          <w:p w:rsidR="0050583C" w:rsidRDefault="00065956">
            <w:pPr>
              <w:pStyle w:val="Other10"/>
              <w:shd w:val="clear" w:color="auto" w:fill="auto"/>
              <w:spacing w:line="276" w:lineRule="auto"/>
              <w:jc w:val="center"/>
            </w:pPr>
            <w:r>
              <w:t>samostatne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D5CA"/>
            <w:vAlign w:val="center"/>
          </w:tcPr>
          <w:p w:rsidR="0050583C" w:rsidRDefault="00065956">
            <w:pPr>
              <w:pStyle w:val="Other10"/>
              <w:shd w:val="clear" w:color="auto" w:fill="auto"/>
              <w:jc w:val="center"/>
            </w:pPr>
            <w:r>
              <w:t>Poznámka</w:t>
            </w:r>
          </w:p>
        </w:tc>
      </w:tr>
      <w:tr w:rsidR="0050583C" w:rsidTr="0006595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06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A"/>
          </w:tcPr>
          <w:p w:rsidR="0050583C" w:rsidRDefault="00065956">
            <w:pPr>
              <w:pStyle w:val="Other10"/>
              <w:shd w:val="clear" w:color="auto" w:fill="auto"/>
              <w:jc w:val="center"/>
            </w:pPr>
            <w:r>
              <w:rPr>
                <w:b/>
                <w:bCs/>
              </w:rPr>
              <w:t>Dodržiavanie liečebného režimu</w:t>
            </w:r>
          </w:p>
        </w:tc>
      </w:tr>
      <w:tr w:rsidR="0050583C" w:rsidTr="00065956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06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  <w:jc w:val="center"/>
            </w:pPr>
            <w:r>
              <w:t>Úkony dodržiavania liečebného režimu</w:t>
            </w:r>
          </w:p>
        </w:tc>
      </w:tr>
      <w:tr w:rsidR="0050583C" w:rsidTr="00065956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dodržiavanie pokynov ošetrujúceho lekára,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50583C">
            <w:pPr>
              <w:pStyle w:val="Other10"/>
              <w:shd w:val="clear" w:color="auto" w:fill="auto"/>
              <w:jc w:val="center"/>
              <w:rPr>
                <w:sz w:val="36"/>
                <w:szCs w:val="36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 w:rsidTr="00065956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  <w:spacing w:line="276" w:lineRule="auto"/>
            </w:pPr>
            <w:r>
              <w:t>rozpoznanie správneho lieku, správnej dávky a príprava lieku,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/>
        </w:tc>
      </w:tr>
      <w:tr w:rsidR="0050583C" w:rsidTr="00065956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pravidelné užívanie liekov a aplikácia mastí,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50583C">
            <w:pPr>
              <w:pStyle w:val="Other10"/>
              <w:shd w:val="clear" w:color="auto" w:fill="auto"/>
              <w:jc w:val="right"/>
              <w:rPr>
                <w:sz w:val="36"/>
                <w:szCs w:val="36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shd w:val="clear" w:color="auto" w:fill="FFFFFF"/>
          </w:tcPr>
          <w:p w:rsidR="0050583C" w:rsidRPr="00065956" w:rsidRDefault="0050583C" w:rsidP="00065956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/>
        </w:tc>
      </w:tr>
      <w:tr w:rsidR="0050583C" w:rsidTr="00065956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aplikácia podkožných injekcií (napríklad inzulínu),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83C" w:rsidRDefault="0050583C">
            <w:pPr>
              <w:pStyle w:val="Other10"/>
              <w:shd w:val="clear" w:color="auto" w:fill="auto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/>
        </w:tc>
      </w:tr>
      <w:tr w:rsidR="0050583C" w:rsidTr="0006595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dodržiavanie diéty.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/>
        </w:tc>
      </w:tr>
      <w:tr w:rsidR="0050583C" w:rsidTr="0006595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06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A"/>
            <w:vAlign w:val="bottom"/>
          </w:tcPr>
          <w:p w:rsidR="0050583C" w:rsidRDefault="00065956">
            <w:pPr>
              <w:pStyle w:val="Other10"/>
              <w:shd w:val="clear" w:color="auto" w:fill="auto"/>
              <w:jc w:val="center"/>
            </w:pPr>
            <w:r>
              <w:rPr>
                <w:b/>
                <w:bCs/>
              </w:rPr>
              <w:t>Potreba dohľadu</w:t>
            </w:r>
          </w:p>
        </w:tc>
      </w:tr>
      <w:tr w:rsidR="0050583C" w:rsidTr="0006595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1. Stravovanie a pitný režim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50583C">
            <w:pPr>
              <w:pStyle w:val="Other10"/>
              <w:shd w:val="clear" w:color="auto" w:fill="auto"/>
              <w:ind w:firstLine="460"/>
              <w:rPr>
                <w:sz w:val="36"/>
                <w:szCs w:val="3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 w:rsidTr="0006595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2. Vyprázdňovanie močového mechúra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50583C">
            <w:pPr>
              <w:pStyle w:val="Other10"/>
              <w:shd w:val="clear" w:color="auto" w:fill="auto"/>
              <w:ind w:firstLine="360"/>
              <w:rPr>
                <w:sz w:val="36"/>
                <w:szCs w:val="3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/>
        </w:tc>
      </w:tr>
      <w:tr w:rsidR="0050583C" w:rsidTr="0006595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3. Vyprázdňovanie hrubého čreva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50583C">
            <w:pPr>
              <w:pStyle w:val="Other10"/>
              <w:shd w:val="clear" w:color="auto" w:fill="auto"/>
              <w:ind w:firstLine="360"/>
              <w:rPr>
                <w:sz w:val="36"/>
                <w:szCs w:val="3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/>
        </w:tc>
      </w:tr>
      <w:tr w:rsidR="0050583C" w:rsidTr="0006595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4. Osobná hygiena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/>
        </w:tc>
      </w:tr>
      <w:tr w:rsidR="0050583C" w:rsidTr="0006595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5. Celkový kúpeľ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50583C">
            <w:pPr>
              <w:pStyle w:val="Other10"/>
              <w:shd w:val="clear" w:color="auto" w:fill="auto"/>
              <w:jc w:val="right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/>
        </w:tc>
      </w:tr>
      <w:tr w:rsidR="0050583C" w:rsidTr="00065956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6. Obliekanie, vyzliekanie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/>
        </w:tc>
      </w:tr>
      <w:tr w:rsidR="0050583C" w:rsidTr="0006595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7. Zmena polohy, sedenie a státie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/>
        </w:tc>
      </w:tr>
      <w:tr w:rsidR="0050583C" w:rsidTr="0006595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8. Pohyb po schodoch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50583C">
            <w:pPr>
              <w:pStyle w:val="Other10"/>
              <w:shd w:val="clear" w:color="auto" w:fill="auto"/>
              <w:ind w:firstLine="460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/>
        </w:tc>
      </w:tr>
      <w:tr w:rsidR="0050583C" w:rsidTr="00065956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9. Pohyb po rovine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50583C">
            <w:pPr>
              <w:pStyle w:val="Other10"/>
              <w:shd w:val="clear" w:color="auto" w:fill="auto"/>
              <w:rPr>
                <w:sz w:val="46"/>
                <w:szCs w:val="4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/>
        </w:tc>
      </w:tr>
      <w:tr w:rsidR="0050583C" w:rsidTr="0006595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10. Orientácia v prostredí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50583C">
            <w:pPr>
              <w:pStyle w:val="Other10"/>
              <w:shd w:val="clear" w:color="auto" w:fill="auto"/>
              <w:ind w:firstLine="460"/>
              <w:rPr>
                <w:sz w:val="36"/>
                <w:szCs w:val="3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/>
        </w:tc>
      </w:tr>
      <w:tr w:rsidR="0050583C" w:rsidTr="00065956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583C" w:rsidRDefault="00065956">
            <w:pPr>
              <w:pStyle w:val="Other10"/>
              <w:shd w:val="clear" w:color="auto" w:fill="auto"/>
            </w:pPr>
            <w:r>
              <w:t>11. Dodržiavanie liečebného režimu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583C" w:rsidRDefault="0050583C">
            <w:pPr>
              <w:pStyle w:val="Other10"/>
              <w:shd w:val="clear" w:color="auto" w:fill="auto"/>
              <w:rPr>
                <w:sz w:val="36"/>
                <w:szCs w:val="3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/>
        </w:tc>
      </w:tr>
    </w:tbl>
    <w:p w:rsidR="0050583C" w:rsidRDefault="00065956">
      <w:pPr>
        <w:spacing w:line="1" w:lineRule="exact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12700" distB="124460" distL="3366770" distR="114300" simplePos="0" relativeHeight="125829389" behindDoc="0" locked="0" layoutInCell="1" allowOverlap="1" wp14:anchorId="037B9B43" wp14:editId="38001AC1">
                <wp:simplePos x="0" y="0"/>
                <wp:positionH relativeFrom="page">
                  <wp:posOffset>3581400</wp:posOffset>
                </wp:positionH>
                <wp:positionV relativeFrom="margin">
                  <wp:posOffset>7130415</wp:posOffset>
                </wp:positionV>
                <wp:extent cx="2084705" cy="1082040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705" cy="1082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23"/>
                              <w:gridCol w:w="2160"/>
                            </w:tblGrid>
                            <w:tr w:rsidR="00065956" w:rsidTr="0006595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44"/>
                                <w:tblHeader/>
                              </w:trPr>
                              <w:tc>
                                <w:tcPr>
                                  <w:tcW w:w="1123" w:type="dxa"/>
                                  <w:shd w:val="clear" w:color="auto" w:fill="FFFFFF"/>
                                </w:tcPr>
                                <w:p w:rsidR="00065956" w:rsidRDefault="00065956">
                                  <w:pPr>
                                    <w:pStyle w:val="Other10"/>
                                    <w:shd w:val="clear" w:color="auto" w:fill="auto"/>
                                    <w:spacing w:line="310" w:lineRule="auto"/>
                                    <w:ind w:left="180" w:hanging="18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lef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65956" w:rsidRDefault="00065956" w:rsidP="00065956">
                                  <w:pPr>
                                    <w:pStyle w:val="Other10"/>
                                    <w:shd w:val="clear" w:color="auto" w:fill="auto"/>
                                    <w:spacing w:line="211" w:lineRule="auto"/>
                                    <w:jc w:val="both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065956" w:rsidTr="0006595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14"/>
                              </w:trPr>
                              <w:tc>
                                <w:tcPr>
                                  <w:tcW w:w="1123" w:type="dxa"/>
                                  <w:shd w:val="clear" w:color="auto" w:fill="FFFFFF"/>
                                </w:tcPr>
                                <w:p w:rsidR="00065956" w:rsidRDefault="00065956">
                                  <w:pPr>
                                    <w:pStyle w:val="Other10"/>
                                    <w:shd w:val="clear" w:color="auto" w:fill="auto"/>
                                    <w:ind w:firstLine="18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left w:val="nil"/>
                                  </w:tcBorders>
                                  <w:shd w:val="clear" w:color="auto" w:fill="FFFFFF"/>
                                </w:tcPr>
                                <w:p w:rsidR="00065956" w:rsidRDefault="00065956" w:rsidP="00065956">
                                  <w:pPr>
                                    <w:pStyle w:val="Other10"/>
                                    <w:shd w:val="clear" w:color="auto" w:fill="auto"/>
                                    <w:tabs>
                                      <w:tab w:val="left" w:pos="1805"/>
                                    </w:tabs>
                                    <w:spacing w:line="18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5956" w:rsidRDefault="00065956" w:rsidP="00065956">
                                  <w:pPr>
                                    <w:pStyle w:val="Other10"/>
                                    <w:shd w:val="clear" w:color="auto" w:fill="auto"/>
                                    <w:tabs>
                                      <w:tab w:val="left" w:pos="1805"/>
                                    </w:tabs>
                                    <w:spacing w:line="18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5956" w:rsidRPr="00065956" w:rsidRDefault="00065956" w:rsidP="00065956">
                                  <w:pPr>
                                    <w:pStyle w:val="Other10"/>
                                    <w:shd w:val="clear" w:color="auto" w:fill="auto"/>
                                    <w:tabs>
                                      <w:tab w:val="left" w:pos="1805"/>
                                    </w:tabs>
                                    <w:spacing w:line="180" w:lineRule="auto"/>
                                    <w:jc w:val="both"/>
                                  </w:pPr>
                                  <w:r>
                                    <w:t>p</w:t>
                                  </w:r>
                                  <w:r w:rsidRPr="00065956">
                                    <w:t>odpis</w:t>
                                  </w:r>
                                </w:p>
                                <w:p w:rsidR="00065956" w:rsidRDefault="00065956" w:rsidP="00065956">
                                  <w:pPr>
                                    <w:pStyle w:val="Other10"/>
                                    <w:shd w:val="clear" w:color="auto" w:fill="auto"/>
                                    <w:tabs>
                                      <w:tab w:val="left" w:pos="1805"/>
                                    </w:tabs>
                                    <w:spacing w:line="18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Podp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065956" w:rsidRDefault="00065956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4" o:spid="_x0000_s1027" type="#_x0000_t202" style="position:absolute;margin-left:282pt;margin-top:561.45pt;width:164.15pt;height:85.2pt;z-index:125829389;visibility:visible;mso-wrap-style:square;mso-height-percent:0;mso-wrap-distance-left:265.1pt;mso-wrap-distance-top:1pt;mso-wrap-distance-right:9pt;mso-wrap-distance-bottom:9.8pt;mso-position-horizontal:absolute;mso-position-horizontal-relative:page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23"/>
                        <w:gridCol w:w="2160"/>
                      </w:tblGrid>
                      <w:tr w:rsidR="00065956" w:rsidTr="0006595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44"/>
                          <w:tblHeader/>
                        </w:trPr>
                        <w:tc>
                          <w:tcPr>
                            <w:tcW w:w="1123" w:type="dxa"/>
                            <w:shd w:val="clear" w:color="auto" w:fill="FFFFFF"/>
                          </w:tcPr>
                          <w:p w:rsidR="00065956" w:rsidRDefault="00065956">
                            <w:pPr>
                              <w:pStyle w:val="Other10"/>
                              <w:shd w:val="clear" w:color="auto" w:fill="auto"/>
                              <w:spacing w:line="310" w:lineRule="auto"/>
                              <w:ind w:left="180" w:hanging="1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left w:val="nil"/>
                            </w:tcBorders>
                            <w:shd w:val="clear" w:color="auto" w:fill="FFFFFF"/>
                            <w:vAlign w:val="bottom"/>
                          </w:tcPr>
                          <w:p w:rsidR="00065956" w:rsidRDefault="00065956" w:rsidP="00065956">
                            <w:pPr>
                              <w:pStyle w:val="Other10"/>
                              <w:shd w:val="clear" w:color="auto" w:fill="auto"/>
                              <w:spacing w:line="211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065956" w:rsidTr="0006595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14"/>
                        </w:trPr>
                        <w:tc>
                          <w:tcPr>
                            <w:tcW w:w="1123" w:type="dxa"/>
                            <w:shd w:val="clear" w:color="auto" w:fill="FFFFFF"/>
                          </w:tcPr>
                          <w:p w:rsidR="00065956" w:rsidRDefault="00065956">
                            <w:pPr>
                              <w:pStyle w:val="Other10"/>
                              <w:shd w:val="clear" w:color="auto" w:fill="auto"/>
                              <w:ind w:firstLine="1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left w:val="nil"/>
                            </w:tcBorders>
                            <w:shd w:val="clear" w:color="auto" w:fill="FFFFFF"/>
                          </w:tcPr>
                          <w:p w:rsidR="00065956" w:rsidRDefault="00065956" w:rsidP="00065956">
                            <w:pPr>
                              <w:pStyle w:val="Other10"/>
                              <w:shd w:val="clear" w:color="auto" w:fill="auto"/>
                              <w:tabs>
                                <w:tab w:val="left" w:pos="1805"/>
                              </w:tabs>
                              <w:spacing w:line="18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5956" w:rsidRDefault="00065956" w:rsidP="00065956">
                            <w:pPr>
                              <w:pStyle w:val="Other10"/>
                              <w:shd w:val="clear" w:color="auto" w:fill="auto"/>
                              <w:tabs>
                                <w:tab w:val="left" w:pos="1805"/>
                              </w:tabs>
                              <w:spacing w:line="18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5956" w:rsidRPr="00065956" w:rsidRDefault="00065956" w:rsidP="00065956">
                            <w:pPr>
                              <w:pStyle w:val="Other10"/>
                              <w:shd w:val="clear" w:color="auto" w:fill="auto"/>
                              <w:tabs>
                                <w:tab w:val="left" w:pos="1805"/>
                              </w:tabs>
                              <w:spacing w:line="180" w:lineRule="auto"/>
                              <w:jc w:val="both"/>
                            </w:pPr>
                            <w:r>
                              <w:t>p</w:t>
                            </w:r>
                            <w:r w:rsidRPr="00065956">
                              <w:t>odpis</w:t>
                            </w:r>
                          </w:p>
                          <w:p w:rsidR="00065956" w:rsidRDefault="00065956" w:rsidP="00065956">
                            <w:pPr>
                              <w:pStyle w:val="Other10"/>
                              <w:shd w:val="clear" w:color="auto" w:fill="auto"/>
                              <w:tabs>
                                <w:tab w:val="left" w:pos="1805"/>
                              </w:tabs>
                              <w:spacing w:line="18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Podp</w:t>
                            </w:r>
                            <w:proofErr w:type="spellEnd"/>
                          </w:p>
                        </w:tc>
                      </w:tr>
                    </w:tbl>
                    <w:p w:rsidR="00065956" w:rsidRDefault="00065956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7500" distB="20955" distL="114300" distR="4330065" simplePos="0" relativeHeight="125829385" behindDoc="0" locked="0" layoutInCell="1" allowOverlap="1" wp14:anchorId="23518CAC" wp14:editId="0A8E75F5">
                <wp:simplePos x="0" y="0"/>
                <wp:positionH relativeFrom="page">
                  <wp:posOffset>327660</wp:posOffset>
                </wp:positionH>
                <wp:positionV relativeFrom="margin">
                  <wp:posOffset>7435215</wp:posOffset>
                </wp:positionV>
                <wp:extent cx="1714500" cy="597535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97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5956" w:rsidRDefault="00065956">
                            <w:pPr>
                              <w:pStyle w:val="Bodytext10"/>
                              <w:shd w:val="clear" w:color="auto" w:fill="auto"/>
                              <w:spacing w:after="280" w:line="240" w:lineRule="auto"/>
                            </w:pPr>
                            <w:r>
                              <w:t>Záznam vykonal:</w:t>
                            </w:r>
                          </w:p>
                          <w:p w:rsidR="00065956" w:rsidRDefault="00065956">
                            <w:pPr>
                              <w:pStyle w:val="Bodytext10"/>
                              <w:shd w:val="clear" w:color="auto" w:fill="auto"/>
                              <w:spacing w:after="0" w:line="240" w:lineRule="auto"/>
                            </w:pPr>
                            <w:r>
                              <w:t>V                       , dňa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10" o:spid="_x0000_s1028" type="#_x0000_t202" style="position:absolute;margin-left:25.8pt;margin-top:585.45pt;width:135pt;height:47.05pt;z-index:125829385;visibility:visible;mso-wrap-style:square;mso-width-percent:0;mso-wrap-distance-left:9pt;mso-wrap-distance-top:25pt;mso-wrap-distance-right:340.95pt;mso-wrap-distance-bottom:1.65pt;mso-position-horizontal:absolute;mso-position-horizontal-relative:page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" filled="f" stroked="f">
                <v:textbox inset="0,0,0,0">
                  <w:txbxContent>
                    <w:p w:rsidR="00065956" w:rsidRDefault="00065956">
                      <w:pPr>
                        <w:pStyle w:val="Bodytext10"/>
                        <w:shd w:val="clear" w:color="auto" w:fill="auto"/>
                        <w:spacing w:after="280" w:line="240" w:lineRule="auto"/>
                      </w:pPr>
                      <w:r>
                        <w:t>Záznam vykonal:</w:t>
                      </w:r>
                    </w:p>
                    <w:p w:rsidR="00065956" w:rsidRDefault="00065956">
                      <w:pPr>
                        <w:pStyle w:val="Bodytext10"/>
                        <w:shd w:val="clear" w:color="auto" w:fill="auto"/>
                        <w:spacing w:after="0" w:line="240" w:lineRule="auto"/>
                      </w:pPr>
                      <w:r>
                        <w:t>V                       , dňa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  <w:bookmarkStart w:id="0" w:name="_GoBack"/>
      <w:bookmarkEnd w:id="0"/>
    </w:p>
    <w:p w:rsidR="0050583C" w:rsidRDefault="0050583C">
      <w:pPr>
        <w:spacing w:line="1" w:lineRule="exact"/>
      </w:pPr>
    </w:p>
    <w:p w:rsidR="00065956" w:rsidRDefault="00065956">
      <w:pPr>
        <w:pStyle w:val="Bodytext10"/>
        <w:shd w:val="clear" w:color="auto" w:fill="auto"/>
        <w:tabs>
          <w:tab w:val="left" w:pos="8026"/>
          <w:tab w:val="left" w:pos="10848"/>
        </w:tabs>
        <w:spacing w:after="60" w:line="192" w:lineRule="auto"/>
      </w:pPr>
      <w:r>
        <w:t>Meno, priezvisko, dátum narodenia, bydlisko:</w:t>
      </w:r>
    </w:p>
    <w:p w:rsidR="00065956" w:rsidRDefault="00065956">
      <w:pPr>
        <w:pStyle w:val="Bodytext10"/>
        <w:shd w:val="clear" w:color="auto" w:fill="auto"/>
        <w:tabs>
          <w:tab w:val="left" w:pos="8026"/>
          <w:tab w:val="left" w:pos="10848"/>
        </w:tabs>
        <w:spacing w:after="60" w:line="192" w:lineRule="auto"/>
      </w:pPr>
    </w:p>
    <w:p w:rsidR="0050583C" w:rsidRPr="00065956" w:rsidRDefault="00065956">
      <w:pPr>
        <w:pStyle w:val="Bodytext10"/>
        <w:shd w:val="clear" w:color="auto" w:fill="auto"/>
        <w:tabs>
          <w:tab w:val="left" w:pos="8026"/>
          <w:tab w:val="left" w:pos="10848"/>
        </w:tabs>
        <w:spacing w:after="60" w:line="192" w:lineRule="auto"/>
      </w:pPr>
      <w:r>
        <w:tab/>
      </w:r>
    </w:p>
    <w:p w:rsidR="0050583C" w:rsidRDefault="00065956">
      <w:pPr>
        <w:pStyle w:val="Bodytext10"/>
        <w:shd w:val="clear" w:color="auto" w:fill="auto"/>
        <w:spacing w:after="300" w:line="271" w:lineRule="auto"/>
        <w:jc w:val="center"/>
      </w:pPr>
      <w:r>
        <w:t>V zmysle zákona č. 448/2008 Z. z. v znení neskorších predpisov príloha č. 4</w:t>
      </w:r>
    </w:p>
    <w:p w:rsidR="0050583C" w:rsidRDefault="00065956">
      <w:pPr>
        <w:pStyle w:val="Bodytext10"/>
        <w:shd w:val="clear" w:color="auto" w:fill="auto"/>
        <w:spacing w:after="300" w:line="271" w:lineRule="auto"/>
        <w:jc w:val="center"/>
      </w:pPr>
      <w:r>
        <w:rPr>
          <w:b/>
          <w:bCs/>
        </w:rPr>
        <w:t>ÚKONY SEBAOBSLUHY, ÚKONY STAROSTLIVOSTI</w:t>
      </w:r>
      <w:r>
        <w:rPr>
          <w:b/>
          <w:bCs/>
        </w:rPr>
        <w:br/>
        <w:t>O DOMÁCNOSŤ A ZÁKLADNÉ SOCIÁLNE AKTIVITY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5"/>
        <w:gridCol w:w="1464"/>
        <w:gridCol w:w="1517"/>
        <w:gridCol w:w="2304"/>
      </w:tblGrid>
      <w:tr w:rsidR="0050583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885" w:type="dxa"/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  <w:jc w:val="center"/>
            </w:pPr>
            <w:r>
              <w:t>(Označené krížikom)</w:t>
            </w:r>
          </w:p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E0D5CA"/>
            <w:vAlign w:val="center"/>
          </w:tcPr>
          <w:p w:rsidR="0050583C" w:rsidRDefault="00065956">
            <w:pPr>
              <w:pStyle w:val="Other10"/>
              <w:shd w:val="clear" w:color="auto" w:fill="auto"/>
            </w:pPr>
            <w:r>
              <w:t>Jednotlivé činnosti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E0D5CA"/>
          </w:tcPr>
          <w:p w:rsidR="0050583C" w:rsidRDefault="00065956">
            <w:pPr>
              <w:pStyle w:val="Other10"/>
              <w:shd w:val="clear" w:color="auto" w:fill="auto"/>
              <w:spacing w:line="276" w:lineRule="auto"/>
              <w:ind w:firstLine="180"/>
            </w:pPr>
            <w:r>
              <w:t>Potrebuje</w:t>
            </w:r>
          </w:p>
          <w:p w:rsidR="0050583C" w:rsidRDefault="00065956">
            <w:pPr>
              <w:pStyle w:val="Other10"/>
              <w:shd w:val="clear" w:color="auto" w:fill="auto"/>
              <w:spacing w:line="276" w:lineRule="auto"/>
              <w:jc w:val="center"/>
            </w:pPr>
            <w:r>
              <w:t>pomoc inej FO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E0D5CA"/>
          </w:tcPr>
          <w:p w:rsidR="0050583C" w:rsidRDefault="00065956">
            <w:pPr>
              <w:pStyle w:val="Other10"/>
              <w:shd w:val="clear" w:color="auto" w:fill="auto"/>
              <w:spacing w:line="283" w:lineRule="auto"/>
              <w:jc w:val="center"/>
            </w:pPr>
            <w:r>
              <w:t>Je schopná vykonať</w:t>
            </w:r>
          </w:p>
          <w:p w:rsidR="0050583C" w:rsidRDefault="00065956">
            <w:pPr>
              <w:pStyle w:val="Other10"/>
              <w:shd w:val="clear" w:color="auto" w:fill="auto"/>
              <w:spacing w:line="283" w:lineRule="auto"/>
              <w:jc w:val="center"/>
            </w:pPr>
            <w:r>
              <w:t>samostatne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D5CA"/>
            <w:vAlign w:val="center"/>
          </w:tcPr>
          <w:p w:rsidR="0050583C" w:rsidRDefault="00065956">
            <w:pPr>
              <w:pStyle w:val="Other10"/>
              <w:shd w:val="clear" w:color="auto" w:fill="auto"/>
              <w:jc w:val="center"/>
            </w:pPr>
            <w:r>
              <w:t>Poznámka</w:t>
            </w: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11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065956">
            <w:pPr>
              <w:pStyle w:val="Other10"/>
              <w:shd w:val="clear" w:color="auto" w:fill="auto"/>
              <w:jc w:val="center"/>
            </w:pPr>
            <w:r>
              <w:rPr>
                <w:b/>
                <w:bCs/>
              </w:rPr>
              <w:t xml:space="preserve">Časť I </w:t>
            </w:r>
            <w:proofErr w:type="spellStart"/>
            <w:r>
              <w:rPr>
                <w:b/>
                <w:bCs/>
              </w:rPr>
              <w:t>Sebaobslužné</w:t>
            </w:r>
            <w:proofErr w:type="spellEnd"/>
            <w:r>
              <w:rPr>
                <w:b/>
                <w:bCs/>
              </w:rPr>
              <w:t xml:space="preserve"> úkony</w:t>
            </w: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11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A"/>
            <w:vAlign w:val="bottom"/>
          </w:tcPr>
          <w:p w:rsidR="0050583C" w:rsidRDefault="00065956">
            <w:pPr>
              <w:pStyle w:val="Other10"/>
              <w:shd w:val="clear" w:color="auto" w:fill="auto"/>
              <w:jc w:val="center"/>
            </w:pPr>
            <w:r>
              <w:t>a) Hygiena</w:t>
            </w: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  <w:spacing w:line="360" w:lineRule="auto"/>
            </w:pPr>
            <w:r>
              <w:t>Osobná hygiena - hygienická starostlivosť o jednotlivé časti tela: ruky, tvár, zuby, nechty (holenie, česanie, umývanie, make-up, odličovanie, strihanie nechtov na rukách a na nohách, aplikácia krémov, masti, prípadne medikamentov),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83C" w:rsidRDefault="0050583C">
            <w:pPr>
              <w:pStyle w:val="Other10"/>
              <w:shd w:val="clear" w:color="auto" w:fill="auto"/>
              <w:ind w:firstLine="380"/>
              <w:rPr>
                <w:sz w:val="46"/>
                <w:szCs w:val="4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  <w:spacing w:line="290" w:lineRule="auto"/>
            </w:pPr>
            <w:r>
              <w:t>Celkový kúpeľ - hygienická starostlivosť o celé telo vo vani, prípadne v sprche s umytím vlasov (celkový kúpeľ sa vykonáva vždy vo vani alebo v sprchovacom kúte),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83C" w:rsidRDefault="0050583C">
            <w:pPr>
              <w:pStyle w:val="Other10"/>
              <w:shd w:val="clear" w:color="auto" w:fill="auto"/>
              <w:ind w:firstLine="180"/>
              <w:rPr>
                <w:sz w:val="46"/>
                <w:szCs w:val="4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11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A"/>
            <w:vAlign w:val="bottom"/>
          </w:tcPr>
          <w:p w:rsidR="0050583C" w:rsidRDefault="00065956">
            <w:pPr>
              <w:pStyle w:val="Other10"/>
              <w:shd w:val="clear" w:color="auto" w:fill="auto"/>
              <w:jc w:val="center"/>
            </w:pPr>
            <w:r>
              <w:t>b) Stravovanie a dodržiavanie pitného režimu</w:t>
            </w: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porciovanie stravy,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obsluha (prinesenie stravy a nápoja na dosah klienta),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kŕmenie a pomoc pri pití,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1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A"/>
            <w:vAlign w:val="bottom"/>
          </w:tcPr>
          <w:p w:rsidR="0050583C" w:rsidRDefault="00065956">
            <w:pPr>
              <w:pStyle w:val="Other10"/>
              <w:shd w:val="clear" w:color="auto" w:fill="auto"/>
              <w:jc w:val="center"/>
            </w:pPr>
            <w:r>
              <w:t>c) Vyprázdňovanie močového mechúra a hrubého čreva</w:t>
            </w: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účelná očista po toalete,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50583C">
            <w:pPr>
              <w:pStyle w:val="Other10"/>
              <w:shd w:val="clear" w:color="auto" w:fill="auto"/>
              <w:ind w:firstLine="180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sprievod z toalety,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  <w:spacing w:line="276" w:lineRule="auto"/>
            </w:pPr>
            <w:r>
              <w:t>podanie podložnej misy, močovej fľaše s následným očistením podložnej misy (fľaše),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50583C">
            <w:pPr>
              <w:pStyle w:val="Other10"/>
              <w:shd w:val="clear" w:color="auto" w:fill="auto"/>
              <w:ind w:firstLine="380"/>
              <w:rPr>
                <w:sz w:val="46"/>
                <w:szCs w:val="4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  <w:spacing w:line="276" w:lineRule="auto"/>
            </w:pPr>
            <w:r>
              <w:t>ochrana osobnej a posteľnej bielizne pred znečistením (nasadenie a výmena plienky),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50583C">
            <w:pPr>
              <w:pStyle w:val="Other10"/>
              <w:shd w:val="clear" w:color="auto" w:fill="auto"/>
              <w:ind w:right="660"/>
              <w:jc w:val="right"/>
              <w:rPr>
                <w:sz w:val="46"/>
                <w:szCs w:val="4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11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  <w:jc w:val="center"/>
            </w:pPr>
            <w:r>
              <w:t>d) Obliekanie, vyzliekanie</w:t>
            </w: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  <w:spacing w:line="350" w:lineRule="auto"/>
            </w:pPr>
            <w:r>
              <w:t>výber oblečenia (rozpoznanie jeho správneho vrstvenia a farieb),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obliekanie, obúvanie,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vyzliekanie, vyzúvanie,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50583C">
            <w:pPr>
              <w:pStyle w:val="Other10"/>
              <w:shd w:val="clear" w:color="auto" w:fill="auto"/>
              <w:ind w:firstLine="180"/>
              <w:rPr>
                <w:sz w:val="46"/>
                <w:szCs w:val="4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pStyle w:val="Other10"/>
              <w:shd w:val="clear" w:color="auto" w:fill="auto"/>
              <w:jc w:val="center"/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11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  <w:jc w:val="center"/>
            </w:pPr>
            <w:r>
              <w:t>e) Mobilita, motorika</w:t>
            </w: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sprievod pri chôdzi (chôdza po rovine, po schodoch),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50583C">
            <w:pPr>
              <w:pStyle w:val="Other10"/>
              <w:shd w:val="clear" w:color="auto" w:fill="auto"/>
              <w:ind w:firstLine="380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 xml:space="preserve">pomoc pri vstávaní z lôžka, pomoc pri </w:t>
            </w:r>
            <w:proofErr w:type="spellStart"/>
            <w:r>
              <w:rPr>
                <w:lang w:val="cs-CZ" w:eastAsia="cs-CZ" w:bidi="cs-CZ"/>
              </w:rPr>
              <w:t>líhaní</w:t>
            </w:r>
            <w:proofErr w:type="spellEnd"/>
            <w:r>
              <w:rPr>
                <w:lang w:val="cs-CZ" w:eastAsia="cs-CZ" w:bidi="cs-CZ"/>
              </w:rPr>
              <w:t xml:space="preserve"> </w:t>
            </w:r>
            <w:r>
              <w:t>na lôžko,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polohovanie,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  <w:spacing w:line="276" w:lineRule="auto"/>
            </w:pPr>
            <w:r>
              <w:t>pomoc pri manipulácii s predmetmi (napríklad pri uchopení lyžičky, zapínaní gombíkov),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50583C">
            <w:pPr>
              <w:pStyle w:val="Other10"/>
              <w:shd w:val="clear" w:color="auto" w:fill="auto"/>
              <w:ind w:firstLine="380"/>
              <w:rPr>
                <w:sz w:val="44"/>
                <w:szCs w:val="4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obsluha a premiestňovanie predmetov dennej potreby.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  <w:tabs>
                <w:tab w:val="left" w:leader="underscore" w:pos="634"/>
              </w:tabs>
              <w:jc w:val="right"/>
              <w:rPr>
                <w:sz w:val="44"/>
                <w:szCs w:val="44"/>
              </w:rPr>
            </w:pPr>
            <w:r>
              <w:rPr>
                <w:rFonts w:ascii="Arial" w:eastAsia="Arial" w:hAnsi="Arial" w:cs="Arial"/>
                <w:i/>
                <w:iCs/>
                <w:sz w:val="44"/>
                <w:szCs w:val="44"/>
              </w:rPr>
              <w:tab/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</w:tbl>
    <w:p w:rsidR="0050583C" w:rsidRDefault="0050583C">
      <w:pPr>
        <w:spacing w:line="1" w:lineRule="exact"/>
        <w:sectPr w:rsidR="0050583C">
          <w:headerReference w:type="default" r:id="rId7"/>
          <w:headerReference w:type="first" r:id="rId8"/>
          <w:pgSz w:w="11900" w:h="16840"/>
          <w:pgMar w:top="279" w:right="460" w:bottom="1147" w:left="27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4"/>
        <w:gridCol w:w="1459"/>
        <w:gridCol w:w="1507"/>
        <w:gridCol w:w="2280"/>
      </w:tblGrid>
      <w:tr w:rsidR="0050583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894" w:type="dxa"/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  <w:jc w:val="center"/>
            </w:pPr>
            <w:r>
              <w:t>(Označené krížikom)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E0D5CA"/>
            <w:vAlign w:val="center"/>
          </w:tcPr>
          <w:p w:rsidR="0050583C" w:rsidRDefault="00065956">
            <w:pPr>
              <w:pStyle w:val="Other10"/>
              <w:shd w:val="clear" w:color="auto" w:fill="auto"/>
            </w:pPr>
            <w:r>
              <w:t>Jednotlivé činnosti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E0D5CA"/>
            <w:vAlign w:val="bottom"/>
          </w:tcPr>
          <w:p w:rsidR="0050583C" w:rsidRDefault="00065956">
            <w:pPr>
              <w:pStyle w:val="Other10"/>
              <w:shd w:val="clear" w:color="auto" w:fill="auto"/>
              <w:spacing w:after="40"/>
              <w:ind w:firstLine="260"/>
            </w:pPr>
            <w:r>
              <w:t>Potrebuje</w:t>
            </w:r>
          </w:p>
          <w:p w:rsidR="0050583C" w:rsidRDefault="00065956">
            <w:pPr>
              <w:pStyle w:val="Other10"/>
              <w:shd w:val="clear" w:color="auto" w:fill="auto"/>
              <w:spacing w:after="40"/>
              <w:ind w:firstLine="160"/>
            </w:pPr>
            <w:r>
              <w:t>pomoc inej</w:t>
            </w:r>
          </w:p>
          <w:p w:rsidR="0050583C" w:rsidRDefault="00065956">
            <w:pPr>
              <w:pStyle w:val="Other10"/>
              <w:shd w:val="clear" w:color="auto" w:fill="auto"/>
              <w:spacing w:after="40"/>
              <w:jc w:val="center"/>
            </w:pPr>
            <w:r>
              <w:t>FO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E0D5CA"/>
            <w:vAlign w:val="bottom"/>
          </w:tcPr>
          <w:p w:rsidR="0050583C" w:rsidRDefault="00065956">
            <w:pPr>
              <w:pStyle w:val="Other10"/>
              <w:shd w:val="clear" w:color="auto" w:fill="auto"/>
              <w:spacing w:line="276" w:lineRule="auto"/>
              <w:jc w:val="center"/>
            </w:pPr>
            <w:r>
              <w:t>Je schopná vykonať</w:t>
            </w:r>
          </w:p>
          <w:p w:rsidR="0050583C" w:rsidRDefault="00065956">
            <w:pPr>
              <w:pStyle w:val="Other10"/>
              <w:shd w:val="clear" w:color="auto" w:fill="auto"/>
              <w:spacing w:line="276" w:lineRule="auto"/>
              <w:ind w:firstLine="220"/>
            </w:pPr>
            <w:r>
              <w:t>samostatne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D5CA"/>
            <w:vAlign w:val="center"/>
          </w:tcPr>
          <w:p w:rsidR="0050583C" w:rsidRDefault="00065956">
            <w:pPr>
              <w:pStyle w:val="Other10"/>
              <w:shd w:val="clear" w:color="auto" w:fill="auto"/>
              <w:jc w:val="center"/>
            </w:pPr>
            <w:r>
              <w:t>Poznámka</w:t>
            </w: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A"/>
            <w:vAlign w:val="bottom"/>
          </w:tcPr>
          <w:p w:rsidR="0050583C" w:rsidRDefault="00065956">
            <w:pPr>
              <w:pStyle w:val="Other10"/>
              <w:shd w:val="clear" w:color="auto" w:fill="auto"/>
              <w:jc w:val="center"/>
            </w:pPr>
            <w:r>
              <w:t>f) dodržiavanie liečebného režimu</w:t>
            </w: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rPr>
                <w:b/>
                <w:bCs/>
              </w:rPr>
              <w:t>1. v domácom prostredí</w:t>
            </w: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nákup liekov, podávanie liekov a aplikácia mastí,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50583C">
            <w:pPr>
              <w:pStyle w:val="Other10"/>
              <w:shd w:val="clear" w:color="auto" w:fill="auto"/>
              <w:ind w:firstLine="500"/>
              <w:rPr>
                <w:sz w:val="32"/>
                <w:szCs w:val="3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 xml:space="preserve">kontrola glykémie </w:t>
            </w:r>
            <w:proofErr w:type="spellStart"/>
            <w:r>
              <w:t>glukomerom</w:t>
            </w:r>
            <w:proofErr w:type="spellEnd"/>
            <w:r>
              <w:t>,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83C" w:rsidRDefault="0050583C" w:rsidP="00065956">
            <w:pPr>
              <w:pStyle w:val="Other10"/>
              <w:shd w:val="clear" w:color="auto" w:fill="auto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83C" w:rsidRDefault="0050583C">
            <w:pPr>
              <w:pStyle w:val="Other10"/>
              <w:shd w:val="clear" w:color="auto" w:fill="auto"/>
              <w:ind w:firstLine="280"/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 xml:space="preserve">odmeranie </w:t>
            </w:r>
            <w:proofErr w:type="spellStart"/>
            <w:r>
              <w:t>krvého</w:t>
            </w:r>
            <w:proofErr w:type="spellEnd"/>
            <w:r>
              <w:t xml:space="preserve"> tlaku, pulzu a telesnej teploty,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50583C">
            <w:pPr>
              <w:pStyle w:val="Other10"/>
              <w:shd w:val="clear" w:color="auto" w:fill="auto"/>
              <w:ind w:firstLine="280"/>
              <w:rPr>
                <w:sz w:val="32"/>
                <w:szCs w:val="3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 xml:space="preserve">aplikácia liečiva </w:t>
            </w:r>
            <w:proofErr w:type="spellStart"/>
            <w:r>
              <w:t>subkutánne</w:t>
            </w:r>
            <w:proofErr w:type="spellEnd"/>
            <w:r>
              <w:t xml:space="preserve"> (napríklad inzulínu),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polohovanie,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065956">
            <w:pPr>
              <w:pStyle w:val="Other10"/>
              <w:shd w:val="clear" w:color="auto" w:fill="auto"/>
            </w:pPr>
            <w:r>
              <w:rPr>
                <w:b/>
                <w:bCs/>
              </w:rPr>
              <w:t>2. v zariadení</w:t>
            </w: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nákup liekov,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polohovanie.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  <w:ind w:left="3140"/>
            </w:pPr>
            <w:r>
              <w:rPr>
                <w:b/>
                <w:bCs/>
              </w:rPr>
              <w:t xml:space="preserve">Časť II Úkony </w:t>
            </w:r>
            <w:proofErr w:type="spellStart"/>
            <w:r>
              <w:rPr>
                <w:b/>
                <w:bCs/>
              </w:rPr>
              <w:t>starostlivos</w:t>
            </w:r>
            <w:proofErr w:type="spellEnd"/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rPr>
                <w:b/>
                <w:bCs/>
              </w:rPr>
              <w:t>ti o svoju domácnosť</w:t>
            </w: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nákup potravín a iného drobného spotrebného tovaru,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príprava jedla, varenie, zohrievanie jedla,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  <w:ind w:firstLine="280"/>
              <w:rPr>
                <w:sz w:val="46"/>
                <w:szCs w:val="46"/>
              </w:rPr>
            </w:pPr>
            <w:r>
              <w:rPr>
                <w:color w:val="455D9F"/>
                <w:sz w:val="46"/>
                <w:szCs w:val="46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donáška jedla do domu,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50583C">
            <w:pPr>
              <w:pStyle w:val="Other10"/>
              <w:shd w:val="clear" w:color="auto" w:fill="auto"/>
              <w:ind w:firstLine="280"/>
              <w:rPr>
                <w:sz w:val="46"/>
                <w:szCs w:val="4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umytie riadu,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50583C">
            <w:pPr>
              <w:pStyle w:val="Other10"/>
              <w:shd w:val="clear" w:color="auto" w:fill="auto"/>
              <w:ind w:firstLine="280"/>
              <w:rPr>
                <w:sz w:val="46"/>
                <w:szCs w:val="4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bežné upratovanie v domácnosti,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50583C">
            <w:pPr>
              <w:pStyle w:val="Other10"/>
              <w:shd w:val="clear" w:color="auto" w:fill="auto"/>
              <w:ind w:firstLine="280"/>
              <w:rPr>
                <w:sz w:val="46"/>
                <w:szCs w:val="4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obsluha bežných domácich spotrebičov,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50583C">
            <w:pPr>
              <w:pStyle w:val="Other10"/>
              <w:shd w:val="clear" w:color="auto" w:fill="auto"/>
              <w:ind w:firstLine="260"/>
              <w:rPr>
                <w:sz w:val="32"/>
                <w:szCs w:val="3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starostlivosť o bielizeň (pranie, žehlenie),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50583C">
            <w:pPr>
              <w:pStyle w:val="Other10"/>
              <w:shd w:val="clear" w:color="auto" w:fill="auto"/>
              <w:ind w:firstLine="280"/>
              <w:rPr>
                <w:sz w:val="32"/>
                <w:szCs w:val="3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starostlivosť o lôžko,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50583C">
            <w:pPr>
              <w:pStyle w:val="Other10"/>
              <w:shd w:val="clear" w:color="auto" w:fill="auto"/>
              <w:ind w:firstLine="280"/>
              <w:rPr>
                <w:sz w:val="32"/>
                <w:szCs w:val="3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065956">
            <w:pPr>
              <w:pStyle w:val="Other10"/>
              <w:shd w:val="clear" w:color="auto" w:fill="auto"/>
            </w:pPr>
            <w:r>
              <w:t>vynášanie drobného odpadu do zbernej smetnej nádoby,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pStyle w:val="Other10"/>
              <w:shd w:val="clear" w:color="auto" w:fill="auto"/>
              <w:ind w:firstLine="160"/>
              <w:rPr>
                <w:sz w:val="46"/>
                <w:szCs w:val="4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  <w:spacing w:after="360"/>
            </w:pPr>
            <w:r>
              <w:t>donáška uhlia, donáška dreva, vynesenie popola, donáška</w:t>
            </w:r>
          </w:p>
          <w:p w:rsidR="0050583C" w:rsidRDefault="00065956">
            <w:pPr>
              <w:pStyle w:val="Other10"/>
              <w:shd w:val="clear" w:color="auto" w:fill="auto"/>
            </w:pPr>
            <w:r>
              <w:t>vody, kúrenie vo vykurovacích telesách a ich čistenie,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  <w:spacing w:line="288" w:lineRule="auto"/>
            </w:pPr>
            <w:r>
              <w:t>ďalšie jednoduché úkony spojené s prevádzkou a udržiavaním domácnosti (administratívne úkony spojené s vedením domácnosti, napríklad zabezpečenie úhrady platieb).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</w:tbl>
    <w:p w:rsidR="0050583C" w:rsidRDefault="0006595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0"/>
        <w:gridCol w:w="878"/>
        <w:gridCol w:w="581"/>
        <w:gridCol w:w="1512"/>
        <w:gridCol w:w="2314"/>
      </w:tblGrid>
      <w:tr w:rsidR="0050583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880" w:type="dxa"/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  <w:jc w:val="center"/>
            </w:pPr>
            <w:r>
              <w:t>(Označené krížikom)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E0D5CA"/>
            <w:vAlign w:val="center"/>
          </w:tcPr>
          <w:p w:rsidR="0050583C" w:rsidRDefault="00065956">
            <w:pPr>
              <w:pStyle w:val="Other10"/>
              <w:shd w:val="clear" w:color="auto" w:fill="auto"/>
            </w:pPr>
            <w:r>
              <w:rPr>
                <w:lang w:val="cs-CZ" w:eastAsia="cs-CZ" w:bidi="cs-CZ"/>
              </w:rPr>
              <w:t>Jednotlivé činnosti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0D5CA"/>
            <w:vAlign w:val="bottom"/>
          </w:tcPr>
          <w:p w:rsidR="0050583C" w:rsidRDefault="00065956">
            <w:pPr>
              <w:pStyle w:val="Other10"/>
              <w:shd w:val="clear" w:color="auto" w:fill="auto"/>
              <w:spacing w:after="220"/>
              <w:jc w:val="center"/>
            </w:pPr>
            <w:r>
              <w:t>Potrebuje</w:t>
            </w:r>
          </w:p>
          <w:p w:rsidR="0050583C" w:rsidRDefault="00065956">
            <w:pPr>
              <w:pStyle w:val="Other10"/>
              <w:shd w:val="clear" w:color="auto" w:fill="auto"/>
              <w:spacing w:after="220"/>
              <w:jc w:val="center"/>
            </w:pPr>
            <w:r>
              <w:t>pomoc inej</w:t>
            </w:r>
          </w:p>
          <w:p w:rsidR="0050583C" w:rsidRDefault="00065956">
            <w:pPr>
              <w:pStyle w:val="Other10"/>
              <w:shd w:val="clear" w:color="auto" w:fill="auto"/>
              <w:spacing w:after="220"/>
              <w:jc w:val="center"/>
            </w:pPr>
            <w:r>
              <w:t>FO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E0D5CA"/>
            <w:vAlign w:val="bottom"/>
          </w:tcPr>
          <w:p w:rsidR="0050583C" w:rsidRDefault="00065956">
            <w:pPr>
              <w:pStyle w:val="Other10"/>
              <w:shd w:val="clear" w:color="auto" w:fill="auto"/>
              <w:spacing w:after="220"/>
              <w:ind w:firstLine="220"/>
            </w:pPr>
            <w:r>
              <w:t>Je schopná</w:t>
            </w:r>
          </w:p>
          <w:p w:rsidR="0050583C" w:rsidRDefault="00065956">
            <w:pPr>
              <w:pStyle w:val="Other10"/>
              <w:shd w:val="clear" w:color="auto" w:fill="auto"/>
              <w:spacing w:after="220"/>
              <w:ind w:firstLine="300"/>
            </w:pPr>
            <w:r>
              <w:t>vykonať</w:t>
            </w:r>
          </w:p>
          <w:p w:rsidR="0050583C" w:rsidRDefault="00065956">
            <w:pPr>
              <w:pStyle w:val="Other10"/>
              <w:shd w:val="clear" w:color="auto" w:fill="auto"/>
              <w:spacing w:after="220"/>
              <w:ind w:firstLine="220"/>
            </w:pPr>
            <w:r>
              <w:t>samostatne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D5CA"/>
            <w:vAlign w:val="center"/>
          </w:tcPr>
          <w:p w:rsidR="0050583C" w:rsidRDefault="00065956">
            <w:pPr>
              <w:pStyle w:val="Other10"/>
              <w:shd w:val="clear" w:color="auto" w:fill="auto"/>
              <w:jc w:val="center"/>
            </w:pPr>
            <w:r>
              <w:t>Poznámka</w:t>
            </w: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  <w:jc w:val="center"/>
            </w:pPr>
            <w:r>
              <w:rPr>
                <w:b/>
                <w:bCs/>
              </w:rPr>
              <w:t xml:space="preserve">Časť </w:t>
            </w:r>
            <w:r>
              <w:rPr>
                <w:b/>
                <w:bCs/>
                <w:lang w:val="en-US" w:eastAsia="en-US" w:bidi="en-US"/>
              </w:rPr>
              <w:t xml:space="preserve">III </w:t>
            </w:r>
            <w:r>
              <w:rPr>
                <w:b/>
                <w:bCs/>
                <w:lang w:val="cs-CZ" w:eastAsia="cs-CZ" w:bidi="cs-CZ"/>
              </w:rPr>
              <w:t xml:space="preserve">Základné </w:t>
            </w:r>
            <w:r>
              <w:rPr>
                <w:b/>
                <w:bCs/>
              </w:rPr>
              <w:t xml:space="preserve">sociálne </w:t>
            </w:r>
            <w:r>
              <w:rPr>
                <w:b/>
                <w:bCs/>
                <w:lang w:val="cs-CZ" w:eastAsia="cs-CZ" w:bidi="cs-CZ"/>
              </w:rPr>
              <w:t>aktivity</w:t>
            </w: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rPr>
                <w:b/>
                <w:bCs/>
                <w:lang w:val="cs-CZ" w:eastAsia="cs-CZ" w:bidi="cs-CZ"/>
              </w:rPr>
              <w:t xml:space="preserve">1. </w:t>
            </w:r>
            <w:r>
              <w:rPr>
                <w:b/>
                <w:bCs/>
              </w:rPr>
              <w:t>sprievod</w:t>
            </w: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rPr>
                <w:lang w:val="cs-CZ" w:eastAsia="cs-CZ" w:bidi="cs-CZ"/>
              </w:rPr>
              <w:t xml:space="preserve">na </w:t>
            </w:r>
            <w:r>
              <w:t>lekárske vyšetrenie,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rPr>
                <w:lang w:val="cs-CZ" w:eastAsia="cs-CZ" w:bidi="cs-CZ"/>
              </w:rPr>
              <w:t xml:space="preserve">na </w:t>
            </w:r>
            <w:r>
              <w:t>vybavenie úradných záležitostí,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do školy, zo školy, do zamestnania a zo zamestnania,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83C" w:rsidRDefault="0050583C">
            <w:pPr>
              <w:pStyle w:val="Other10"/>
              <w:shd w:val="clear" w:color="auto" w:fill="auto"/>
              <w:ind w:firstLine="260"/>
              <w:rPr>
                <w:sz w:val="34"/>
                <w:szCs w:val="34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pri záujmových činnostiach,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  <w:spacing w:line="293" w:lineRule="auto"/>
            </w:pPr>
            <w:r>
              <w:rPr>
                <w:b/>
                <w:bCs/>
              </w:rPr>
              <w:t>2. predčítanie pre fyzickú osobu, ktorá je nevidiaca alebo prakticky nevidiaca najmä pri vybavovaní úradných záležitostí, pri vybavovaní úradnej a osobnej korešpondencie a pri nakupovaní,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83C" w:rsidRDefault="0050583C">
            <w:pPr>
              <w:pStyle w:val="Other10"/>
              <w:shd w:val="clear" w:color="auto" w:fill="auto"/>
              <w:jc w:val="center"/>
              <w:rPr>
                <w:sz w:val="46"/>
                <w:szCs w:val="4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rPr>
                <w:b/>
                <w:bCs/>
              </w:rPr>
              <w:t>3. tlmočenie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50583C">
            <w:pPr>
              <w:pStyle w:val="Other10"/>
              <w:shd w:val="clear" w:color="auto" w:fill="auto"/>
              <w:ind w:firstLine="440"/>
              <w:rPr>
                <w:sz w:val="46"/>
                <w:szCs w:val="4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  <w:spacing w:line="276" w:lineRule="auto"/>
            </w:pPr>
            <w:r>
              <w:t xml:space="preserve">pre fyzickú osobu, ktorá je nepočujúca alebo fyzickú osobu, ktorá má ťažkú obojstrannú </w:t>
            </w:r>
            <w:r>
              <w:rPr>
                <w:lang w:val="cs-CZ" w:eastAsia="cs-CZ" w:bidi="cs-CZ"/>
              </w:rPr>
              <w:t xml:space="preserve">nedoslýchavost’, </w:t>
            </w:r>
            <w:r>
              <w:t>najmä pri vybavovaní úradných záležitostí, pri návšteve lekára, pri záujmových činnostiach,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83C" w:rsidRDefault="0050583C">
            <w:pPr>
              <w:pStyle w:val="Other10"/>
              <w:shd w:val="clear" w:color="auto" w:fill="auto"/>
              <w:rPr>
                <w:sz w:val="60"/>
                <w:szCs w:val="6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  <w:spacing w:line="276" w:lineRule="auto"/>
            </w:pPr>
            <w:r>
              <w:t xml:space="preserve">pre fyzickú osobu, ktorá je </w:t>
            </w:r>
            <w:proofErr w:type="spellStart"/>
            <w:r>
              <w:t>hluchoslepá</w:t>
            </w:r>
            <w:proofErr w:type="spellEnd"/>
            <w:r>
              <w:t>, najmä pri vybavovaní úradných záležitostí, pri vybavovaní úradnej a osobnej korešpondencie a pri nakupovaní, pri návšteve lekára, pri záujmových činnostiach.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83C" w:rsidRDefault="0050583C">
            <w:pPr>
              <w:pStyle w:val="Other10"/>
              <w:shd w:val="clear" w:color="auto" w:fill="auto"/>
              <w:ind w:firstLine="400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83C" w:rsidRDefault="0050583C">
            <w:pPr>
              <w:pStyle w:val="Other10"/>
              <w:shd w:val="clear" w:color="auto" w:fill="auto"/>
              <w:ind w:firstLine="300"/>
              <w:rPr>
                <w:sz w:val="46"/>
                <w:szCs w:val="4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83C" w:rsidRDefault="0050583C">
            <w:pPr>
              <w:pStyle w:val="Other10"/>
              <w:shd w:val="clear" w:color="auto" w:fill="auto"/>
              <w:ind w:firstLine="400"/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  <w:jc w:val="center"/>
            </w:pPr>
            <w:r>
              <w:rPr>
                <w:b/>
                <w:bCs/>
              </w:rPr>
              <w:t>Časť IV</w:t>
            </w:r>
          </w:p>
          <w:p w:rsidR="0050583C" w:rsidRDefault="00065956">
            <w:pPr>
              <w:pStyle w:val="Other10"/>
              <w:shd w:val="clear" w:color="auto" w:fill="auto"/>
              <w:spacing w:line="300" w:lineRule="auto"/>
              <w:jc w:val="center"/>
            </w:pPr>
            <w:r>
              <w:rPr>
                <w:b/>
                <w:bCs/>
              </w:rPr>
              <w:t>Dohľad pri úkonoch sebaobsluhy, úkonoch starostlivosti o svoju domácnosť a pri vykonávaní základných sociálnych aktivít (ďalej len "dohľad")</w:t>
            </w:r>
          </w:p>
        </w:tc>
      </w:tr>
      <w:tr w:rsidR="0050583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 w:rsidTr="008414E6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a) potreba dohľadu v určenom čase,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583C" w:rsidRDefault="0050583C">
            <w:pPr>
              <w:pStyle w:val="Other10"/>
              <w:shd w:val="clear" w:color="auto" w:fill="auto"/>
              <w:ind w:firstLine="480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 w:rsidTr="008414E6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583C" w:rsidRDefault="00065956">
            <w:pPr>
              <w:pStyle w:val="Other10"/>
              <w:shd w:val="clear" w:color="auto" w:fill="auto"/>
            </w:pPr>
            <w:r>
              <w:t>b) potreba nepretržitého dohľadu.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583C" w:rsidRDefault="0050583C">
            <w:pPr>
              <w:pStyle w:val="Other10"/>
              <w:shd w:val="clear" w:color="auto" w:fill="auto"/>
              <w:ind w:firstLine="480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  <w:tr w:rsidR="0050583C" w:rsidTr="008414E6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675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414E6" w:rsidRDefault="008414E6" w:rsidP="008414E6">
            <w:pPr>
              <w:pStyle w:val="Other10"/>
              <w:shd w:val="clear" w:color="auto" w:fill="auto"/>
              <w:spacing w:before="80" w:line="317" w:lineRule="auto"/>
              <w:jc w:val="both"/>
              <w:rPr>
                <w:sz w:val="12"/>
                <w:szCs w:val="12"/>
              </w:rPr>
            </w:pPr>
          </w:p>
          <w:p w:rsidR="0050583C" w:rsidRDefault="008414E6">
            <w:pPr>
              <w:pStyle w:val="Other10"/>
              <w:shd w:val="clear" w:color="auto" w:fill="auto"/>
              <w:tabs>
                <w:tab w:val="left" w:pos="5606"/>
              </w:tabs>
            </w:pPr>
            <w:r>
              <w:t>Záznam vykonal</w:t>
            </w:r>
          </w:p>
          <w:p w:rsidR="008414E6" w:rsidRDefault="008414E6">
            <w:pPr>
              <w:pStyle w:val="Other10"/>
              <w:shd w:val="clear" w:color="auto" w:fill="auto"/>
              <w:tabs>
                <w:tab w:val="left" w:pos="5606"/>
              </w:tabs>
            </w:pPr>
          </w:p>
          <w:p w:rsidR="008414E6" w:rsidRDefault="008414E6">
            <w:pPr>
              <w:pStyle w:val="Other10"/>
              <w:shd w:val="clear" w:color="auto" w:fill="auto"/>
              <w:tabs>
                <w:tab w:val="left" w:pos="5606"/>
              </w:tabs>
            </w:pPr>
            <w:r>
              <w:t>V                      , dňa                                                                   podpis</w:t>
            </w:r>
          </w:p>
          <w:p w:rsidR="0050583C" w:rsidRDefault="0050583C">
            <w:pPr>
              <w:pStyle w:val="Other10"/>
              <w:shd w:val="clear" w:color="auto" w:fill="auto"/>
              <w:ind w:left="5620"/>
            </w:pP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50583C" w:rsidRDefault="0050583C">
            <w:pPr>
              <w:pStyle w:val="Other10"/>
              <w:shd w:val="clear" w:color="auto" w:fill="auto"/>
              <w:spacing w:line="180" w:lineRule="auto"/>
              <w:rPr>
                <w:sz w:val="76"/>
                <w:szCs w:val="76"/>
              </w:rPr>
            </w:pPr>
          </w:p>
          <w:p w:rsidR="0050583C" w:rsidRDefault="0050583C">
            <w:pPr>
              <w:pStyle w:val="Other10"/>
              <w:shd w:val="clear" w:color="auto" w:fill="auto"/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</w:tcPr>
          <w:p w:rsidR="0050583C" w:rsidRDefault="00065956" w:rsidP="00065956">
            <w:pPr>
              <w:pStyle w:val="Other10"/>
              <w:shd w:val="clear" w:color="auto" w:fill="auto"/>
              <w:tabs>
                <w:tab w:val="left" w:pos="1368"/>
              </w:tabs>
              <w:spacing w:line="221" w:lineRule="auto"/>
              <w:rPr>
                <w:sz w:val="18"/>
                <w:szCs w:val="18"/>
              </w:rPr>
            </w:pPr>
            <w:r>
              <w:rPr>
                <w:b/>
                <w:bCs/>
                <w:sz w:val="26"/>
                <w:szCs w:val="26"/>
              </w:rPr>
              <w:tab/>
            </w:r>
          </w:p>
        </w:tc>
        <w:tc>
          <w:tcPr>
            <w:tcW w:w="2314" w:type="dxa"/>
            <w:tcBorders>
              <w:top w:val="single" w:sz="4" w:space="0" w:color="auto"/>
            </w:tcBorders>
            <w:shd w:val="clear" w:color="auto" w:fill="FFFFFF"/>
          </w:tcPr>
          <w:p w:rsidR="0050583C" w:rsidRDefault="0050583C">
            <w:pPr>
              <w:rPr>
                <w:sz w:val="10"/>
                <w:szCs w:val="10"/>
              </w:rPr>
            </w:pPr>
          </w:p>
        </w:tc>
      </w:tr>
    </w:tbl>
    <w:p w:rsidR="0050583C" w:rsidRDefault="00065956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1774190" distL="114300" distR="5125720" simplePos="0" relativeHeight="125829396" behindDoc="0" locked="0" layoutInCell="1" allowOverlap="1">
                <wp:simplePos x="0" y="0"/>
                <wp:positionH relativeFrom="page">
                  <wp:posOffset>1782445</wp:posOffset>
                </wp:positionH>
                <wp:positionV relativeFrom="margin">
                  <wp:posOffset>88265</wp:posOffset>
                </wp:positionV>
                <wp:extent cx="359410" cy="106680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106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5956" w:rsidRDefault="00065956"/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6" o:spid="_x0000_s1029" type="#_x0000_t202" style="position:absolute;margin-left:140.35pt;margin-top:6.95pt;width:28.3pt;height:8.4pt;z-index:125829396;visibility:visible;mso-wrap-style:none;mso-wrap-distance-left:9pt;mso-wrap-distance-top:0;mso-wrap-distance-right:403.6pt;mso-wrap-distance-bottom:139.7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" filled="f" stroked="f">
                <v:textbox inset="0,0,0,0">
                  <w:txbxContent>
                    <w:p w:rsidR="00065956" w:rsidRDefault="00065956"/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758950" distL="1570990" distR="3525520" simplePos="0" relativeHeight="125829398" behindDoc="0" locked="0" layoutInCell="1" allowOverlap="1">
                <wp:simplePos x="0" y="0"/>
                <wp:positionH relativeFrom="page">
                  <wp:posOffset>3239135</wp:posOffset>
                </wp:positionH>
                <wp:positionV relativeFrom="margin">
                  <wp:posOffset>88265</wp:posOffset>
                </wp:positionV>
                <wp:extent cx="502920" cy="121920"/>
                <wp:effectExtent l="0" t="0" r="0" b="0"/>
                <wp:wrapTopAndBottom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5956" w:rsidRDefault="00065956"/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8" o:spid="_x0000_s1030" type="#_x0000_t202" style="position:absolute;margin-left:255.05pt;margin-top:6.95pt;width:39.6pt;height:9.6pt;z-index:125829398;visibility:visible;mso-wrap-style:none;mso-wrap-distance-left:123.7pt;mso-wrap-distance-top:0;mso-wrap-distance-right:277.6pt;mso-wrap-distance-bottom:138.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" filled="f" stroked="f">
                <v:textbox inset="0,0,0,0">
                  <w:txbxContent>
                    <w:p w:rsidR="00065956" w:rsidRDefault="00065956"/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890" distB="1753235" distL="4987925" distR="114935" simplePos="0" relativeHeight="125829400" behindDoc="0" locked="0" layoutInCell="1" allowOverlap="1">
                <wp:simplePos x="0" y="0"/>
                <wp:positionH relativeFrom="page">
                  <wp:posOffset>6656070</wp:posOffset>
                </wp:positionH>
                <wp:positionV relativeFrom="margin">
                  <wp:posOffset>97155</wp:posOffset>
                </wp:positionV>
                <wp:extent cx="496570" cy="118745"/>
                <wp:effectExtent l="0" t="0" r="0" b="0"/>
                <wp:wrapTopAndBottom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5956" w:rsidRDefault="00065956"/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0" o:spid="_x0000_s1031" type="#_x0000_t202" style="position:absolute;margin-left:524.1pt;margin-top:7.65pt;width:39.1pt;height:9.35pt;z-index:125829400;visibility:visible;mso-wrap-style:none;mso-wrap-distance-left:392.75pt;mso-wrap-distance-top:.7pt;mso-wrap-distance-right:9.05pt;mso-wrap-distance-bottom:138.0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" filled="f" stroked="f">
                <v:textbox inset="0,0,0,0">
                  <w:txbxContent>
                    <w:p w:rsidR="00065956" w:rsidRDefault="00065956"/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sectPr w:rsidR="0050583C">
      <w:headerReference w:type="default" r:id="rId9"/>
      <w:headerReference w:type="first" r:id="rId10"/>
      <w:pgSz w:w="11900" w:h="16840"/>
      <w:pgMar w:top="279" w:right="460" w:bottom="1147" w:left="27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C13" w:rsidRDefault="00E45C13">
      <w:r>
        <w:separator/>
      </w:r>
    </w:p>
  </w:endnote>
  <w:endnote w:type="continuationSeparator" w:id="0">
    <w:p w:rsidR="00E45C13" w:rsidRDefault="00E4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C13" w:rsidRDefault="00E45C13"/>
  </w:footnote>
  <w:footnote w:type="continuationSeparator" w:id="0">
    <w:p w:rsidR="00E45C13" w:rsidRDefault="00E45C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56" w:rsidRDefault="00065956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56" w:rsidRDefault="00065956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56" w:rsidRDefault="00065956"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56" w:rsidRDefault="00065956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0583C"/>
    <w:rsid w:val="00065956"/>
    <w:rsid w:val="0050583C"/>
    <w:rsid w:val="008414E6"/>
    <w:rsid w:val="00E4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odytext2">
    <w:name w:val="Body text|2_"/>
    <w:basedOn w:val="Predvolenpsmoodsek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1">
    <w:name w:val="Body text|1_"/>
    <w:basedOn w:val="Predvolenpsmoodseku"/>
    <w:link w:val="Bodytext1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Other1">
    <w:name w:val="Other|1_"/>
    <w:basedOn w:val="Predvolenpsmoodseku"/>
    <w:link w:val="Other1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|3_"/>
    <w:basedOn w:val="Predvolenpsmoodseku"/>
    <w:link w:val="Bodytext30"/>
    <w:rPr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Tablecaption1">
    <w:name w:val="Table caption|1_"/>
    <w:basedOn w:val="Predvolenpsmoodseku"/>
    <w:link w:val="Tablecaption1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2">
    <w:name w:val="Header or footer|2_"/>
    <w:basedOn w:val="Predvolenpsmoodseku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|2"/>
    <w:basedOn w:val="Normlny"/>
    <w:link w:val="Bodytext2"/>
    <w:pPr>
      <w:shd w:val="clear" w:color="auto" w:fill="FFFFFF"/>
    </w:pPr>
    <w:rPr>
      <w:rFonts w:ascii="Arial" w:eastAsia="Arial" w:hAnsi="Arial" w:cs="Arial"/>
    </w:rPr>
  </w:style>
  <w:style w:type="paragraph" w:customStyle="1" w:styleId="Bodytext10">
    <w:name w:val="Body text|1"/>
    <w:basedOn w:val="Normlny"/>
    <w:link w:val="Bodytext1"/>
    <w:pPr>
      <w:shd w:val="clear" w:color="auto" w:fill="FFFFFF"/>
      <w:spacing w:after="290" w:line="266" w:lineRule="auto"/>
    </w:pPr>
  </w:style>
  <w:style w:type="paragraph" w:customStyle="1" w:styleId="Other10">
    <w:name w:val="Other|1"/>
    <w:basedOn w:val="Normlny"/>
    <w:link w:val="Other1"/>
    <w:pPr>
      <w:shd w:val="clear" w:color="auto" w:fill="FFFFFF"/>
    </w:pPr>
  </w:style>
  <w:style w:type="paragraph" w:customStyle="1" w:styleId="Bodytext30">
    <w:name w:val="Body text|3"/>
    <w:basedOn w:val="Normlny"/>
    <w:link w:val="Bodytext3"/>
    <w:pPr>
      <w:shd w:val="clear" w:color="auto" w:fill="FFFFFF"/>
    </w:pPr>
    <w:rPr>
      <w:sz w:val="8"/>
      <w:szCs w:val="8"/>
      <w:lang w:val="en-US" w:eastAsia="en-US" w:bidi="en-US"/>
    </w:rPr>
  </w:style>
  <w:style w:type="paragraph" w:customStyle="1" w:styleId="Tablecaption10">
    <w:name w:val="Table caption|1"/>
    <w:basedOn w:val="Normlny"/>
    <w:link w:val="Tablecaption1"/>
    <w:pPr>
      <w:shd w:val="clear" w:color="auto" w:fill="FFFFFF"/>
    </w:pPr>
  </w:style>
  <w:style w:type="paragraph" w:customStyle="1" w:styleId="Headerorfooter20">
    <w:name w:val="Header or footer|2"/>
    <w:basedOn w:val="Normlny"/>
    <w:link w:val="Headerorfooter2"/>
    <w:pPr>
      <w:shd w:val="clear" w:color="auto" w:fill="FFFFFF"/>
    </w:pPr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59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5956"/>
    <w:rPr>
      <w:rFonts w:ascii="Tahoma" w:hAnsi="Tahoma" w:cs="Tahoma"/>
      <w:color w:val="000000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6595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65956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06595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6595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odytext2">
    <w:name w:val="Body text|2_"/>
    <w:basedOn w:val="Predvolenpsmoodsek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1">
    <w:name w:val="Body text|1_"/>
    <w:basedOn w:val="Predvolenpsmoodseku"/>
    <w:link w:val="Bodytext1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Other1">
    <w:name w:val="Other|1_"/>
    <w:basedOn w:val="Predvolenpsmoodseku"/>
    <w:link w:val="Other1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|3_"/>
    <w:basedOn w:val="Predvolenpsmoodseku"/>
    <w:link w:val="Bodytext30"/>
    <w:rPr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Tablecaption1">
    <w:name w:val="Table caption|1_"/>
    <w:basedOn w:val="Predvolenpsmoodseku"/>
    <w:link w:val="Tablecaption1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2">
    <w:name w:val="Header or footer|2_"/>
    <w:basedOn w:val="Predvolenpsmoodseku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|2"/>
    <w:basedOn w:val="Normlny"/>
    <w:link w:val="Bodytext2"/>
    <w:pPr>
      <w:shd w:val="clear" w:color="auto" w:fill="FFFFFF"/>
    </w:pPr>
    <w:rPr>
      <w:rFonts w:ascii="Arial" w:eastAsia="Arial" w:hAnsi="Arial" w:cs="Arial"/>
    </w:rPr>
  </w:style>
  <w:style w:type="paragraph" w:customStyle="1" w:styleId="Bodytext10">
    <w:name w:val="Body text|1"/>
    <w:basedOn w:val="Normlny"/>
    <w:link w:val="Bodytext1"/>
    <w:pPr>
      <w:shd w:val="clear" w:color="auto" w:fill="FFFFFF"/>
      <w:spacing w:after="290" w:line="266" w:lineRule="auto"/>
    </w:pPr>
  </w:style>
  <w:style w:type="paragraph" w:customStyle="1" w:styleId="Other10">
    <w:name w:val="Other|1"/>
    <w:basedOn w:val="Normlny"/>
    <w:link w:val="Other1"/>
    <w:pPr>
      <w:shd w:val="clear" w:color="auto" w:fill="FFFFFF"/>
    </w:pPr>
  </w:style>
  <w:style w:type="paragraph" w:customStyle="1" w:styleId="Bodytext30">
    <w:name w:val="Body text|3"/>
    <w:basedOn w:val="Normlny"/>
    <w:link w:val="Bodytext3"/>
    <w:pPr>
      <w:shd w:val="clear" w:color="auto" w:fill="FFFFFF"/>
    </w:pPr>
    <w:rPr>
      <w:sz w:val="8"/>
      <w:szCs w:val="8"/>
      <w:lang w:val="en-US" w:eastAsia="en-US" w:bidi="en-US"/>
    </w:rPr>
  </w:style>
  <w:style w:type="paragraph" w:customStyle="1" w:styleId="Tablecaption10">
    <w:name w:val="Table caption|1"/>
    <w:basedOn w:val="Normlny"/>
    <w:link w:val="Tablecaption1"/>
    <w:pPr>
      <w:shd w:val="clear" w:color="auto" w:fill="FFFFFF"/>
    </w:pPr>
  </w:style>
  <w:style w:type="paragraph" w:customStyle="1" w:styleId="Headerorfooter20">
    <w:name w:val="Header or footer|2"/>
    <w:basedOn w:val="Normlny"/>
    <w:link w:val="Headerorfooter2"/>
    <w:pPr>
      <w:shd w:val="clear" w:color="auto" w:fill="FFFFFF"/>
    </w:pPr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59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5956"/>
    <w:rPr>
      <w:rFonts w:ascii="Tahoma" w:hAnsi="Tahoma" w:cs="Tahoma"/>
      <w:color w:val="000000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6595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65956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06595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6595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Sekretariát</cp:lastModifiedBy>
  <cp:revision>2</cp:revision>
  <cp:lastPrinted>2019-10-11T08:20:00Z</cp:lastPrinted>
  <dcterms:created xsi:type="dcterms:W3CDTF">2019-10-11T08:22:00Z</dcterms:created>
  <dcterms:modified xsi:type="dcterms:W3CDTF">2019-10-11T08:22:00Z</dcterms:modified>
</cp:coreProperties>
</file>