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65" w:rsidRDefault="001F2265" w:rsidP="001F2265">
      <w:pPr>
        <w:spacing w:after="300" w:line="420" w:lineRule="atLeast"/>
        <w:outlineLvl w:val="0"/>
        <w:rPr>
          <w:rFonts w:ascii="Open Sans" w:eastAsia="Times New Roman" w:hAnsi="Open Sans" w:cs="Open Sans"/>
          <w:color w:val="666666"/>
          <w:kern w:val="36"/>
          <w:sz w:val="28"/>
          <w:szCs w:val="28"/>
          <w:lang w:eastAsia="sk-SK"/>
        </w:rPr>
      </w:pPr>
      <w:r w:rsidRPr="001F2265">
        <w:rPr>
          <w:rFonts w:ascii="Open Sans" w:eastAsia="Times New Roman" w:hAnsi="Open Sans" w:cs="Open Sans"/>
          <w:color w:val="666666"/>
          <w:kern w:val="36"/>
          <w:sz w:val="28"/>
          <w:szCs w:val="28"/>
          <w:lang w:eastAsia="sk-SK"/>
        </w:rPr>
        <w:fldChar w:fldCharType="begin"/>
      </w:r>
      <w:r w:rsidRPr="001F2265">
        <w:rPr>
          <w:rFonts w:ascii="Open Sans" w:eastAsia="Times New Roman" w:hAnsi="Open Sans" w:cs="Open Sans"/>
          <w:color w:val="666666"/>
          <w:kern w:val="36"/>
          <w:sz w:val="28"/>
          <w:szCs w:val="28"/>
          <w:lang w:eastAsia="sk-SK"/>
        </w:rPr>
        <w:instrText xml:space="preserve"> HYPERLINK "https://lendak.sk/samosprava/zakladna-legislativa/rozne/plan-zasadnuti-obecneho-zastupitelstva-v-lendaku-na-rok-2016" \o "Plán zasadnutí Obecného zastupiteľstva v Lendaku na rok 2016" </w:instrText>
      </w:r>
      <w:r w:rsidRPr="001F2265">
        <w:rPr>
          <w:rFonts w:ascii="Open Sans" w:eastAsia="Times New Roman" w:hAnsi="Open Sans" w:cs="Open Sans"/>
          <w:color w:val="666666"/>
          <w:kern w:val="36"/>
          <w:sz w:val="28"/>
          <w:szCs w:val="28"/>
          <w:lang w:eastAsia="sk-SK"/>
        </w:rPr>
        <w:fldChar w:fldCharType="separate"/>
      </w:r>
      <w:r w:rsidRPr="001F2265">
        <w:rPr>
          <w:rFonts w:ascii="Open Sans" w:eastAsia="Times New Roman" w:hAnsi="Open Sans" w:cs="Open Sans"/>
          <w:color w:val="0000FF"/>
          <w:kern w:val="36"/>
          <w:sz w:val="28"/>
          <w:szCs w:val="28"/>
          <w:lang w:eastAsia="sk-SK"/>
        </w:rPr>
        <w:t>Plán zasadnutí Obecného zastupiteľstva v Lendaku na rok 2016</w:t>
      </w:r>
      <w:r w:rsidRPr="001F2265">
        <w:rPr>
          <w:rFonts w:ascii="Open Sans" w:eastAsia="Times New Roman" w:hAnsi="Open Sans" w:cs="Open Sans"/>
          <w:color w:val="666666"/>
          <w:kern w:val="36"/>
          <w:sz w:val="28"/>
          <w:szCs w:val="28"/>
          <w:lang w:eastAsia="sk-SK"/>
        </w:rPr>
        <w:fldChar w:fldCharType="end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6873"/>
      </w:tblGrid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sk-SK"/>
              </w:rPr>
              <w:t>Predpokladaný termín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sk-SK"/>
              </w:rPr>
              <w:t>Predpokladaný program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1. februára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plán zasadnutí obecného zastupiteľstva na rok 2016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Civilná obrana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kronika za II. polrok 2015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zdravotníctvo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správa o kontrolnej činnosti hlavnej kontrolórky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dane a poplatky za rok 2015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7. marca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správa o investičnej činnosti obce Lendak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výsledky škôl za prvý polrok školského roku 2015/2016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4. apríla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kultúra, mládež a šport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požiarna ochrana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2. mája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inventarizácia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činnosť webového portálu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7. júna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plán práce hlavnej kontrolórky obce na II. polrok 2016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záverečný účet obce za rok 2015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 xml:space="preserve">- správa o hospodárení </w:t>
            </w:r>
            <w:proofErr w:type="spellStart"/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PrO</w:t>
            </w:r>
            <w:proofErr w:type="spellEnd"/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 xml:space="preserve"> za rok 2015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správa o hospodárení Spojenej školy za rok 2015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4. júla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dane a poplatky za I. polrok 2016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kronika za I. polrok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hospodárenie obce za I. polrok 2016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 xml:space="preserve">- správa o hospodárení </w:t>
            </w:r>
            <w:proofErr w:type="spellStart"/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PrO</w:t>
            </w:r>
            <w:proofErr w:type="spellEnd"/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 xml:space="preserve"> za I. polrok 2016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1. augusta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sociálna starostlivosť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výsledky Spojenej školy za školský rok 2015/2016 a plán činnosti na nasledujúci rok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správa o hospodárení Spojenej školy za I. polrok 2016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5. septembra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inventarizácia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správa o obecných novinách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lastRenderedPageBreak/>
              <w:t>2. októbra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zimná príprava (údržba komunikácií)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7. novembra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činnosť webového portálu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stavebné konania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  <w:tr w:rsidR="001F2265" w:rsidRPr="001F2265" w:rsidTr="001F22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5. decembra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265" w:rsidRPr="001F2265" w:rsidRDefault="001F2265" w:rsidP="001F2265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</w:pP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- kontrola plnenia uznesení, interpelácia poslancov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rozpočet obce na roky 2016 – 2019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 xml:space="preserve">- rozpočet </w:t>
            </w:r>
            <w:proofErr w:type="spellStart"/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>PrO</w:t>
            </w:r>
            <w:proofErr w:type="spellEnd"/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t xml:space="preserve"> na roky 2016 – 2019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rozpočet Spojenej školy na roky 2016 – 2019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plán práce hlavnej kontrolórky obce na I. polrok 2017</w:t>
            </w:r>
            <w:r w:rsidRPr="001F2265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sk-SK"/>
              </w:rPr>
              <w:br/>
              <w:t>- rôzne</w:t>
            </w:r>
          </w:p>
        </w:tc>
      </w:tr>
    </w:tbl>
    <w:p w:rsidR="001F2265" w:rsidRPr="001F2265" w:rsidRDefault="001F2265" w:rsidP="001F2265">
      <w:pPr>
        <w:spacing w:after="300" w:line="420" w:lineRule="atLeast"/>
        <w:outlineLvl w:val="0"/>
        <w:rPr>
          <w:rFonts w:ascii="Open Sans" w:eastAsia="Times New Roman" w:hAnsi="Open Sans" w:cs="Open Sans"/>
          <w:color w:val="666666"/>
          <w:kern w:val="36"/>
          <w:sz w:val="28"/>
          <w:szCs w:val="28"/>
          <w:lang w:eastAsia="sk-SK"/>
        </w:rPr>
      </w:pPr>
      <w:bookmarkStart w:id="0" w:name="_GoBack"/>
      <w:bookmarkEnd w:id="0"/>
    </w:p>
    <w:p w:rsidR="001C058E" w:rsidRDefault="001F2265"/>
    <w:sectPr w:rsidR="001C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65"/>
    <w:rsid w:val="000F6782"/>
    <w:rsid w:val="001F2265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F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226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F2265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1F2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F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226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F2265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1F2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</dc:creator>
  <cp:lastModifiedBy>SLP</cp:lastModifiedBy>
  <cp:revision>1</cp:revision>
  <dcterms:created xsi:type="dcterms:W3CDTF">2020-03-20T15:45:00Z</dcterms:created>
  <dcterms:modified xsi:type="dcterms:W3CDTF">2020-03-20T15:46:00Z</dcterms:modified>
</cp:coreProperties>
</file>