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B0" w:rsidRDefault="000830B0" w:rsidP="006A4527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OZNÁMENIE</w:t>
      </w:r>
    </w:p>
    <w:p w:rsidR="000830B0" w:rsidRDefault="000830B0" w:rsidP="000830B0">
      <w:pPr>
        <w:jc w:val="center"/>
        <w:rPr>
          <w:b/>
          <w:bCs/>
        </w:rPr>
      </w:pPr>
      <w:r>
        <w:rPr>
          <w:b/>
          <w:bCs/>
        </w:rPr>
        <w:t>o zámere zorganizovať telovýchovné, športové a turistické podujatie</w:t>
      </w:r>
    </w:p>
    <w:p w:rsidR="00BD5D74" w:rsidRDefault="000830B0" w:rsidP="00BD5D74">
      <w:pPr>
        <w:jc w:val="center"/>
        <w:rPr>
          <w:b/>
          <w:bCs/>
        </w:rPr>
      </w:pPr>
      <w:r>
        <w:rPr>
          <w:b/>
          <w:bCs/>
        </w:rPr>
        <w:t xml:space="preserve">na území </w:t>
      </w:r>
      <w:r w:rsidR="00E523CD">
        <w:rPr>
          <w:b/>
          <w:bCs/>
        </w:rPr>
        <w:t>obce Lendak</w:t>
      </w:r>
      <w:r>
        <w:rPr>
          <w:b/>
          <w:bCs/>
        </w:rPr>
        <w:t xml:space="preserve"> v zmysle zákona č.</w:t>
      </w:r>
      <w:r w:rsidR="00E523CD">
        <w:rPr>
          <w:b/>
          <w:bCs/>
        </w:rPr>
        <w:t xml:space="preserve"> </w:t>
      </w:r>
      <w:r w:rsidR="007C2E08">
        <w:rPr>
          <w:b/>
          <w:bCs/>
        </w:rPr>
        <w:t>1</w:t>
      </w:r>
      <w:r w:rsidR="006A4527">
        <w:rPr>
          <w:b/>
          <w:bCs/>
        </w:rPr>
        <w:t>/</w:t>
      </w:r>
      <w:r w:rsidR="00BD5D74">
        <w:rPr>
          <w:b/>
          <w:bCs/>
        </w:rPr>
        <w:t>20</w:t>
      </w:r>
      <w:r w:rsidR="007C2E08">
        <w:rPr>
          <w:b/>
          <w:bCs/>
        </w:rPr>
        <w:t>14</w:t>
      </w:r>
      <w:r>
        <w:rPr>
          <w:b/>
          <w:bCs/>
        </w:rPr>
        <w:t xml:space="preserve"> Z</w:t>
      </w:r>
      <w:r w:rsidR="00BD5D74">
        <w:rPr>
          <w:b/>
          <w:bCs/>
        </w:rPr>
        <w:t>. z.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700"/>
        <w:gridCol w:w="1259"/>
        <w:gridCol w:w="361"/>
        <w:gridCol w:w="1942"/>
      </w:tblGrid>
      <w:tr w:rsidR="000830B0" w:rsidTr="002B76C3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>Názov organizátora</w:t>
            </w:r>
            <w:r w:rsidRPr="00056047">
              <w:rPr>
                <w:sz w:val="20"/>
                <w:szCs w:val="20"/>
                <w:vertAlign w:val="superscript"/>
              </w:rPr>
              <w:t>1</w:t>
            </w:r>
            <w:r w:rsidRPr="00056047">
              <w:rPr>
                <w:sz w:val="20"/>
                <w:szCs w:val="20"/>
              </w:rPr>
              <w:t>/meno a priezvisko</w:t>
            </w:r>
            <w:r w:rsidRPr="0005604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62" w:type="dxa"/>
            <w:gridSpan w:val="4"/>
          </w:tcPr>
          <w:p w:rsidR="000830B0" w:rsidRPr="00056047" w:rsidRDefault="000830B0" w:rsidP="002B76C3">
            <w:pPr>
              <w:pStyle w:val="Hlavi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0830B0" w:rsidTr="002B76C3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>Sídlo</w:t>
            </w:r>
            <w:r w:rsidRPr="00056047">
              <w:rPr>
                <w:sz w:val="20"/>
                <w:szCs w:val="20"/>
                <w:vertAlign w:val="superscript"/>
              </w:rPr>
              <w:t>1</w:t>
            </w:r>
            <w:r w:rsidRPr="00056047">
              <w:rPr>
                <w:sz w:val="20"/>
                <w:szCs w:val="20"/>
              </w:rPr>
              <w:t>/</w:t>
            </w:r>
            <w:r w:rsidR="00056047">
              <w:rPr>
                <w:sz w:val="20"/>
                <w:szCs w:val="20"/>
              </w:rPr>
              <w:t xml:space="preserve"> </w:t>
            </w:r>
            <w:r w:rsidRPr="00056047">
              <w:rPr>
                <w:sz w:val="20"/>
                <w:szCs w:val="20"/>
              </w:rPr>
              <w:t>trvalé bydlisko</w:t>
            </w:r>
            <w:r w:rsidRPr="00056047">
              <w:rPr>
                <w:sz w:val="20"/>
                <w:szCs w:val="20"/>
                <w:vertAlign w:val="superscript"/>
              </w:rPr>
              <w:t xml:space="preserve">2 </w:t>
            </w:r>
            <w:r w:rsidRPr="00056047">
              <w:rPr>
                <w:sz w:val="20"/>
                <w:szCs w:val="20"/>
              </w:rPr>
              <w:t>organizátora</w:t>
            </w:r>
          </w:p>
        </w:tc>
        <w:tc>
          <w:tcPr>
            <w:tcW w:w="2700" w:type="dxa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>Kontakt:</w:t>
            </w:r>
          </w:p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>tel., e-mail</w:t>
            </w:r>
          </w:p>
        </w:tc>
        <w:tc>
          <w:tcPr>
            <w:tcW w:w="2303" w:type="dxa"/>
            <w:gridSpan w:val="2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</w:p>
        </w:tc>
      </w:tr>
      <w:tr w:rsidR="000830B0" w:rsidTr="002B76C3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 xml:space="preserve">Štatutárny zástupca </w:t>
            </w:r>
            <w:r w:rsidRPr="00056047">
              <w:rPr>
                <w:sz w:val="20"/>
                <w:szCs w:val="20"/>
                <w:vertAlign w:val="superscript"/>
              </w:rPr>
              <w:t>1</w:t>
            </w:r>
            <w:r w:rsidRPr="00056047">
              <w:rPr>
                <w:sz w:val="20"/>
                <w:szCs w:val="20"/>
              </w:rPr>
              <w:t xml:space="preserve"> organizátora</w:t>
            </w:r>
          </w:p>
        </w:tc>
        <w:tc>
          <w:tcPr>
            <w:tcW w:w="2700" w:type="dxa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 xml:space="preserve">IČO, DIČ </w:t>
            </w:r>
            <w:r w:rsidRPr="00056047">
              <w:rPr>
                <w:sz w:val="20"/>
                <w:szCs w:val="20"/>
                <w:vertAlign w:val="superscript"/>
              </w:rPr>
              <w:t>1</w:t>
            </w:r>
          </w:p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 xml:space="preserve">číslo OP </w:t>
            </w:r>
            <w:r w:rsidRPr="0005604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03" w:type="dxa"/>
            <w:gridSpan w:val="2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</w:p>
        </w:tc>
      </w:tr>
      <w:tr w:rsidR="000830B0" w:rsidTr="002B76C3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 xml:space="preserve">Názov podujatia: </w:t>
            </w:r>
          </w:p>
          <w:p w:rsidR="000830B0" w:rsidRPr="00056047" w:rsidRDefault="000830B0" w:rsidP="002B76C3">
            <w:pPr>
              <w:rPr>
                <w:sz w:val="20"/>
                <w:szCs w:val="20"/>
              </w:rPr>
            </w:pPr>
          </w:p>
        </w:tc>
        <w:tc>
          <w:tcPr>
            <w:tcW w:w="6262" w:type="dxa"/>
            <w:gridSpan w:val="4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</w:p>
        </w:tc>
      </w:tr>
      <w:tr w:rsidR="000830B0" w:rsidTr="002B76C3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>Miesto konania:</w:t>
            </w:r>
          </w:p>
          <w:p w:rsidR="000830B0" w:rsidRDefault="000830B0" w:rsidP="002B76C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 sa má podujatie konať mimo priestorov alebo verejných priestranstiev používaných na tento účel, je organizátor podujatia povinný predložiť k oznámeniu súhlas oprávnených vlastníkov, prípadne užívateľov týchto priestorov alebo pozemkov.</w:t>
            </w:r>
          </w:p>
        </w:tc>
        <w:tc>
          <w:tcPr>
            <w:tcW w:w="6262" w:type="dxa"/>
            <w:gridSpan w:val="4"/>
          </w:tcPr>
          <w:p w:rsidR="000830B0" w:rsidRDefault="000830B0" w:rsidP="002B76C3">
            <w:pPr>
              <w:rPr>
                <w:sz w:val="22"/>
                <w:szCs w:val="22"/>
              </w:rPr>
            </w:pPr>
          </w:p>
          <w:p w:rsidR="000830B0" w:rsidRDefault="000830B0" w:rsidP="002B76C3">
            <w:pPr>
              <w:rPr>
                <w:sz w:val="22"/>
                <w:szCs w:val="22"/>
              </w:rPr>
            </w:pPr>
          </w:p>
          <w:p w:rsidR="000830B0" w:rsidRDefault="000830B0" w:rsidP="002B76C3">
            <w:pPr>
              <w:rPr>
                <w:sz w:val="22"/>
                <w:szCs w:val="22"/>
              </w:rPr>
            </w:pPr>
          </w:p>
          <w:p w:rsidR="000830B0" w:rsidRDefault="000830B0" w:rsidP="002B76C3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V prípade, ak ide o väčšiu plochu, priložte presnú mapku a vyznačte záber, ak je to možné.</w:t>
            </w:r>
          </w:p>
        </w:tc>
      </w:tr>
      <w:tr w:rsidR="000830B0" w:rsidTr="002B76C3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>Dátum konania:</w:t>
            </w:r>
          </w:p>
        </w:tc>
        <w:tc>
          <w:tcPr>
            <w:tcW w:w="2700" w:type="dxa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 xml:space="preserve">Čas začatia: </w:t>
            </w:r>
          </w:p>
          <w:p w:rsidR="000830B0" w:rsidRPr="00056047" w:rsidRDefault="000830B0" w:rsidP="002B76C3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 xml:space="preserve">Čas ukončenia: </w:t>
            </w:r>
          </w:p>
        </w:tc>
      </w:tr>
      <w:tr w:rsidR="000830B0" w:rsidTr="002B76C3">
        <w:tblPrEx>
          <w:tblCellMar>
            <w:top w:w="0" w:type="dxa"/>
            <w:bottom w:w="0" w:type="dxa"/>
          </w:tblCellMar>
        </w:tblPrEx>
        <w:tc>
          <w:tcPr>
            <w:tcW w:w="9932" w:type="dxa"/>
            <w:gridSpan w:val="5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 xml:space="preserve">Účel podujatia: </w:t>
            </w:r>
          </w:p>
          <w:p w:rsidR="000830B0" w:rsidRPr="00056047" w:rsidRDefault="000830B0" w:rsidP="002B76C3">
            <w:pPr>
              <w:rPr>
                <w:sz w:val="20"/>
                <w:szCs w:val="20"/>
              </w:rPr>
            </w:pPr>
          </w:p>
        </w:tc>
      </w:tr>
      <w:tr w:rsidR="000830B0" w:rsidTr="002B76C3">
        <w:tblPrEx>
          <w:tblCellMar>
            <w:top w:w="0" w:type="dxa"/>
            <w:bottom w:w="0" w:type="dxa"/>
          </w:tblCellMar>
        </w:tblPrEx>
        <w:tc>
          <w:tcPr>
            <w:tcW w:w="9932" w:type="dxa"/>
            <w:gridSpan w:val="5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 xml:space="preserve">Východiskové miesto, trasu a miesto skončenia podujatia, ak si to jeho povaha vyžaduje: </w:t>
            </w:r>
          </w:p>
          <w:p w:rsidR="000830B0" w:rsidRPr="00056047" w:rsidRDefault="000830B0" w:rsidP="002B76C3">
            <w:pPr>
              <w:rPr>
                <w:sz w:val="20"/>
                <w:szCs w:val="20"/>
              </w:rPr>
            </w:pPr>
          </w:p>
        </w:tc>
      </w:tr>
      <w:tr w:rsidR="000830B0" w:rsidTr="002B76C3">
        <w:tblPrEx>
          <w:tblCellMar>
            <w:top w:w="0" w:type="dxa"/>
            <w:bottom w:w="0" w:type="dxa"/>
          </w:tblCellMar>
        </w:tblPrEx>
        <w:tc>
          <w:tcPr>
            <w:tcW w:w="9932" w:type="dxa"/>
            <w:gridSpan w:val="5"/>
          </w:tcPr>
          <w:p w:rsidR="000830B0" w:rsidRPr="00056047" w:rsidRDefault="000830B0" w:rsidP="002B76C3">
            <w:pPr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>Predpokladaný počet účastníkov:</w:t>
            </w:r>
          </w:p>
        </w:tc>
      </w:tr>
      <w:tr w:rsidR="000830B0" w:rsidTr="002B76C3">
        <w:tblPrEx>
          <w:tblCellMar>
            <w:top w:w="0" w:type="dxa"/>
            <w:bottom w:w="0" w:type="dxa"/>
          </w:tblCellMar>
        </w:tblPrEx>
        <w:tc>
          <w:tcPr>
            <w:tcW w:w="9932" w:type="dxa"/>
            <w:gridSpan w:val="5"/>
          </w:tcPr>
          <w:p w:rsidR="000830B0" w:rsidRPr="00056047" w:rsidRDefault="000830B0" w:rsidP="002B76C3">
            <w:pPr>
              <w:jc w:val="both"/>
              <w:rPr>
                <w:sz w:val="20"/>
                <w:szCs w:val="20"/>
              </w:rPr>
            </w:pPr>
            <w:r w:rsidRPr="00056047">
              <w:rPr>
                <w:sz w:val="20"/>
                <w:szCs w:val="20"/>
              </w:rPr>
              <w:t>Opatrenia, ktoré organizátor urobí, aby nedošlo k narušeniu verejného poriadku, ohrozeniu bezpečnosti, života a zdravia účastníkov podujatia alebo životného prostredia:</w:t>
            </w:r>
          </w:p>
          <w:p w:rsidR="000830B0" w:rsidRPr="00056047" w:rsidRDefault="000830B0" w:rsidP="002B76C3">
            <w:pPr>
              <w:rPr>
                <w:sz w:val="20"/>
                <w:szCs w:val="20"/>
              </w:rPr>
            </w:pPr>
          </w:p>
        </w:tc>
      </w:tr>
    </w:tbl>
    <w:p w:rsidR="000830B0" w:rsidRDefault="000830B0" w:rsidP="000830B0">
      <w:pPr>
        <w:rPr>
          <w:sz w:val="18"/>
          <w:szCs w:val="18"/>
        </w:rPr>
      </w:pPr>
      <w:r>
        <w:rPr>
          <w:sz w:val="18"/>
          <w:szCs w:val="18"/>
        </w:rPr>
        <w:t>Vysvetlivky: 1 - právnická osoba,   2 - fyzická osoba</w:t>
      </w:r>
    </w:p>
    <w:p w:rsidR="000830B0" w:rsidRDefault="000830B0" w:rsidP="000830B0">
      <w:pPr>
        <w:jc w:val="both"/>
        <w:rPr>
          <w:b/>
          <w:sz w:val="20"/>
          <w:szCs w:val="20"/>
        </w:rPr>
      </w:pPr>
    </w:p>
    <w:p w:rsidR="000830B0" w:rsidRPr="00056047" w:rsidRDefault="000830B0" w:rsidP="006A4527">
      <w:pPr>
        <w:jc w:val="both"/>
        <w:outlineLvl w:val="0"/>
        <w:rPr>
          <w:b/>
          <w:sz w:val="18"/>
          <w:szCs w:val="18"/>
        </w:rPr>
      </w:pPr>
      <w:r w:rsidRPr="00056047">
        <w:rPr>
          <w:b/>
          <w:sz w:val="18"/>
          <w:szCs w:val="18"/>
        </w:rPr>
        <w:t>Pokyny:</w:t>
      </w:r>
    </w:p>
    <w:p w:rsidR="000830B0" w:rsidRPr="00056047" w:rsidRDefault="000830B0" w:rsidP="000830B0">
      <w:pPr>
        <w:jc w:val="both"/>
        <w:rPr>
          <w:sz w:val="18"/>
          <w:szCs w:val="18"/>
        </w:rPr>
      </w:pPr>
      <w:r w:rsidRPr="00056047">
        <w:rPr>
          <w:sz w:val="18"/>
          <w:szCs w:val="18"/>
        </w:rPr>
        <w:t xml:space="preserve">Organizátor súhlasí so spracovaním osobných údajov uvedených v tomto oznámení za podmienok v zmysle zákona č. </w:t>
      </w:r>
      <w:r w:rsidR="007C2E08">
        <w:rPr>
          <w:sz w:val="18"/>
          <w:szCs w:val="18"/>
        </w:rPr>
        <w:t>122/2013</w:t>
      </w:r>
      <w:r w:rsidRPr="00056047">
        <w:rPr>
          <w:sz w:val="18"/>
          <w:szCs w:val="18"/>
        </w:rPr>
        <w:t xml:space="preserve"> Z. z. o ochrane osobných údajov v znení neskorších predpisov. </w:t>
      </w:r>
    </w:p>
    <w:p w:rsidR="000830B0" w:rsidRPr="00056047" w:rsidRDefault="000830B0" w:rsidP="000830B0">
      <w:pPr>
        <w:jc w:val="both"/>
        <w:rPr>
          <w:sz w:val="18"/>
          <w:szCs w:val="18"/>
        </w:rPr>
      </w:pPr>
      <w:r w:rsidRPr="00056047">
        <w:rPr>
          <w:sz w:val="18"/>
          <w:szCs w:val="18"/>
        </w:rPr>
        <w:t xml:space="preserve">Organizátor je povinný dodržať pri konaní podujatia svoje povinnosti vyplývajúce z platnej právnej úpravy – najmä zákon č. </w:t>
      </w:r>
      <w:r w:rsidR="007C2E08">
        <w:rPr>
          <w:sz w:val="18"/>
          <w:szCs w:val="18"/>
        </w:rPr>
        <w:t>1</w:t>
      </w:r>
      <w:r w:rsidRPr="00056047">
        <w:rPr>
          <w:sz w:val="18"/>
          <w:szCs w:val="18"/>
        </w:rPr>
        <w:t>/</w:t>
      </w:r>
      <w:r w:rsidR="00BD5D74">
        <w:rPr>
          <w:sz w:val="18"/>
          <w:szCs w:val="18"/>
        </w:rPr>
        <w:t>20</w:t>
      </w:r>
      <w:r w:rsidR="007C2E08">
        <w:rPr>
          <w:sz w:val="18"/>
          <w:szCs w:val="18"/>
        </w:rPr>
        <w:t>14</w:t>
      </w:r>
      <w:r w:rsidRPr="00056047">
        <w:rPr>
          <w:sz w:val="18"/>
          <w:szCs w:val="18"/>
        </w:rPr>
        <w:t xml:space="preserve"> Z</w:t>
      </w:r>
      <w:r w:rsidR="00BD5D74">
        <w:rPr>
          <w:sz w:val="18"/>
          <w:szCs w:val="18"/>
        </w:rPr>
        <w:t xml:space="preserve">.z. </w:t>
      </w:r>
      <w:r w:rsidRPr="00056047">
        <w:rPr>
          <w:sz w:val="18"/>
          <w:szCs w:val="18"/>
        </w:rPr>
        <w:t xml:space="preserve"> v platnom znení a to najmä: zabezpečiť verejný poriadok, riadiť priebeh podujatia tak, aby sa neodchyľovalo od účelu uvedeného v oznámení, a riadne ho skončiť, zabezpečiť dodržiavanie obmedzenia alebo zákazu predávať, podávať a požívať alkoholické nápoje vrátane toho, aby všetky podávané, predávané a donesené nápoje boli v obaloch, ktoré nemôžu spôsobiť ujmu na zdraví, spoľahlivo od seba oddeliť skupiny priaznivcov súťažiacich družstiev alebo priaznivcov športovcov, zriadiť usporiadateľskú službu, vyčleniť potrebný počet členov usporiadateľskej služby a dať im záväzné pokyny, v prípade závažného porušenia verejného poriadku podujatie prerušiť alebo skončiť, ak nie je možné obnoviť verejný poriadok iným spôsobom, dodržiavať bezpečnostné, zdravotnícke, hygienické, požiarne, technické a iné právne predpisy a umožniť výkon dozoru na to oprávnených orgánov a pod.</w:t>
      </w:r>
    </w:p>
    <w:p w:rsidR="000830B0" w:rsidRPr="00056047" w:rsidRDefault="000830B0" w:rsidP="000830B0">
      <w:pPr>
        <w:jc w:val="both"/>
        <w:rPr>
          <w:sz w:val="18"/>
          <w:szCs w:val="18"/>
        </w:rPr>
      </w:pPr>
      <w:r w:rsidRPr="00056047">
        <w:rPr>
          <w:sz w:val="18"/>
          <w:szCs w:val="18"/>
        </w:rPr>
        <w:t>Usporiadateľ zodpovedá za dodržiavanie prípustnej hladiny hluku (zákon č. 355/2007 Z. z. o ochrane, podpore a rozvoji verejného zdravia a o zmene a doplnení niektorých zákonov – najmä § 27 a nasl.)</w:t>
      </w:r>
    </w:p>
    <w:p w:rsidR="000830B0" w:rsidRPr="00056047" w:rsidRDefault="000830B0" w:rsidP="000830B0">
      <w:pPr>
        <w:jc w:val="both"/>
        <w:rPr>
          <w:sz w:val="18"/>
          <w:szCs w:val="18"/>
        </w:rPr>
      </w:pPr>
      <w:r w:rsidRPr="00056047">
        <w:rPr>
          <w:sz w:val="18"/>
          <w:szCs w:val="18"/>
        </w:rPr>
        <w:t xml:space="preserve">Po ukončení zhromaždenia je usporiadateľ povinný dať priestor konania podujatia do poriadku. </w:t>
      </w:r>
    </w:p>
    <w:p w:rsidR="00056047" w:rsidRPr="00056047" w:rsidRDefault="00056047" w:rsidP="00056047">
      <w:pPr>
        <w:ind w:right="-546"/>
        <w:rPr>
          <w:b/>
          <w:sz w:val="18"/>
          <w:szCs w:val="18"/>
        </w:rPr>
      </w:pPr>
    </w:p>
    <w:p w:rsidR="00056047" w:rsidRDefault="00056047" w:rsidP="000830B0">
      <w:pPr>
        <w:rPr>
          <w:sz w:val="18"/>
          <w:szCs w:val="18"/>
        </w:rPr>
      </w:pPr>
    </w:p>
    <w:p w:rsidR="00E523CD" w:rsidRDefault="00E523CD" w:rsidP="000830B0">
      <w:pPr>
        <w:rPr>
          <w:sz w:val="18"/>
          <w:szCs w:val="18"/>
        </w:rPr>
      </w:pPr>
    </w:p>
    <w:p w:rsidR="00E523CD" w:rsidRDefault="00E523CD" w:rsidP="000830B0">
      <w:pPr>
        <w:rPr>
          <w:sz w:val="18"/>
          <w:szCs w:val="18"/>
        </w:rPr>
      </w:pPr>
    </w:p>
    <w:p w:rsidR="00E523CD" w:rsidRDefault="00E523CD" w:rsidP="000830B0">
      <w:pPr>
        <w:rPr>
          <w:sz w:val="18"/>
          <w:szCs w:val="18"/>
        </w:rPr>
      </w:pPr>
    </w:p>
    <w:p w:rsidR="00056047" w:rsidRPr="00056047" w:rsidRDefault="000830B0" w:rsidP="000830B0">
      <w:pPr>
        <w:rPr>
          <w:sz w:val="18"/>
          <w:szCs w:val="18"/>
        </w:rPr>
      </w:pPr>
      <w:r w:rsidRPr="00056047">
        <w:rPr>
          <w:sz w:val="18"/>
          <w:szCs w:val="18"/>
        </w:rPr>
        <w:t>V </w:t>
      </w:r>
      <w:r w:rsidR="00460C8C">
        <w:rPr>
          <w:sz w:val="18"/>
          <w:szCs w:val="18"/>
        </w:rPr>
        <w:t xml:space="preserve">             </w:t>
      </w:r>
      <w:r w:rsidRPr="00056047">
        <w:rPr>
          <w:sz w:val="18"/>
          <w:szCs w:val="18"/>
        </w:rPr>
        <w:t xml:space="preserve"> dňa:</w:t>
      </w:r>
    </w:p>
    <w:p w:rsidR="000830B0" w:rsidRPr="00056047" w:rsidRDefault="000830B0" w:rsidP="000830B0">
      <w:pPr>
        <w:rPr>
          <w:sz w:val="18"/>
          <w:szCs w:val="18"/>
        </w:rPr>
      </w:pPr>
      <w:r w:rsidRPr="00056047">
        <w:rPr>
          <w:sz w:val="18"/>
          <w:szCs w:val="18"/>
        </w:rPr>
        <w:t>Organizátor:                                .........................................</w:t>
      </w:r>
      <w:r w:rsidRPr="00056047">
        <w:rPr>
          <w:sz w:val="18"/>
          <w:szCs w:val="18"/>
        </w:rPr>
        <w:tab/>
      </w:r>
      <w:r w:rsidRPr="00056047">
        <w:rPr>
          <w:sz w:val="18"/>
          <w:szCs w:val="18"/>
        </w:rPr>
        <w:tab/>
        <w:t>.........................................</w:t>
      </w:r>
    </w:p>
    <w:p w:rsidR="000830B0" w:rsidRPr="00056047" w:rsidRDefault="00E523CD" w:rsidP="0005604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056047">
        <w:rPr>
          <w:sz w:val="18"/>
          <w:szCs w:val="18"/>
        </w:rPr>
        <w:t xml:space="preserve">                                                 </w:t>
      </w:r>
      <w:r w:rsidR="000830B0" w:rsidRPr="00056047">
        <w:rPr>
          <w:sz w:val="18"/>
          <w:szCs w:val="18"/>
        </w:rPr>
        <w:t xml:space="preserve">pečiatka                                                     podpis </w:t>
      </w:r>
    </w:p>
    <w:p w:rsidR="00056047" w:rsidRDefault="00056047" w:rsidP="000830B0">
      <w:pPr>
        <w:rPr>
          <w:sz w:val="18"/>
          <w:szCs w:val="18"/>
        </w:rPr>
      </w:pPr>
    </w:p>
    <w:p w:rsidR="00E523CD" w:rsidRDefault="00E523CD" w:rsidP="000830B0">
      <w:pPr>
        <w:rPr>
          <w:sz w:val="18"/>
          <w:szCs w:val="18"/>
        </w:rPr>
      </w:pPr>
    </w:p>
    <w:p w:rsidR="00E523CD" w:rsidRDefault="00460C8C" w:rsidP="000830B0">
      <w:pPr>
        <w:rPr>
          <w:sz w:val="18"/>
          <w:szCs w:val="18"/>
        </w:rPr>
      </w:pPr>
      <w:r>
        <w:rPr>
          <w:sz w:val="18"/>
          <w:szCs w:val="18"/>
        </w:rPr>
        <w:t>V                dňa</w:t>
      </w:r>
    </w:p>
    <w:p w:rsidR="000830B0" w:rsidRPr="00056047" w:rsidRDefault="000830B0" w:rsidP="000830B0">
      <w:pPr>
        <w:rPr>
          <w:sz w:val="18"/>
          <w:szCs w:val="18"/>
        </w:rPr>
      </w:pPr>
      <w:r w:rsidRPr="00056047">
        <w:rPr>
          <w:sz w:val="18"/>
          <w:szCs w:val="18"/>
        </w:rPr>
        <w:t xml:space="preserve">Za </w:t>
      </w:r>
      <w:r w:rsidR="00E523CD">
        <w:rPr>
          <w:sz w:val="18"/>
          <w:szCs w:val="18"/>
        </w:rPr>
        <w:t>Obec Lendak</w:t>
      </w:r>
      <w:r w:rsidRPr="00056047">
        <w:rPr>
          <w:sz w:val="18"/>
          <w:szCs w:val="18"/>
        </w:rPr>
        <w:t>:                       .........................................</w:t>
      </w:r>
      <w:r w:rsidRPr="00056047">
        <w:rPr>
          <w:sz w:val="18"/>
          <w:szCs w:val="18"/>
        </w:rPr>
        <w:tab/>
      </w:r>
      <w:r w:rsidRPr="00056047">
        <w:rPr>
          <w:sz w:val="18"/>
          <w:szCs w:val="18"/>
        </w:rPr>
        <w:tab/>
        <w:t>.........................................</w:t>
      </w:r>
    </w:p>
    <w:p w:rsidR="000830B0" w:rsidRPr="00056047" w:rsidRDefault="00056047" w:rsidP="00A67338">
      <w:pPr>
        <w:tabs>
          <w:tab w:val="left" w:pos="798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 w:rsidR="000830B0" w:rsidRPr="00056047">
        <w:rPr>
          <w:sz w:val="18"/>
          <w:szCs w:val="18"/>
        </w:rPr>
        <w:t xml:space="preserve"> pečiatka                                                    podpis </w:t>
      </w:r>
      <w:r w:rsidR="00A67338">
        <w:rPr>
          <w:sz w:val="18"/>
          <w:szCs w:val="18"/>
        </w:rPr>
        <w:tab/>
      </w:r>
    </w:p>
    <w:sectPr w:rsidR="000830B0" w:rsidRPr="000560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94" w:rsidRDefault="003D4194">
      <w:r>
        <w:separator/>
      </w:r>
    </w:p>
  </w:endnote>
  <w:endnote w:type="continuationSeparator" w:id="0">
    <w:p w:rsidR="003D4194" w:rsidRDefault="003D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74" w:rsidRPr="00122B4D" w:rsidRDefault="00E523CD">
    <w:pPr>
      <w:pStyle w:val="Pta"/>
      <w:rPr>
        <w:rFonts w:ascii="Arial Black" w:hAnsi="Arial Black"/>
        <w:sz w:val="10"/>
        <w:szCs w:val="10"/>
      </w:rPr>
    </w:pPr>
    <w:r>
      <w:rPr>
        <w:rFonts w:ascii="Arial Black" w:hAnsi="Arial Black"/>
        <w:sz w:val="10"/>
        <w:szCs w:val="10"/>
      </w:rPr>
      <w:t>Obec Lendak</w:t>
    </w:r>
    <w:r w:rsidR="00BD5D74">
      <w:rPr>
        <w:rFonts w:ascii="Arial Black" w:hAnsi="Arial Black"/>
        <w:sz w:val="10"/>
        <w:szCs w:val="10"/>
      </w:rPr>
      <w:tab/>
    </w:r>
    <w:r w:rsidR="00BD5D74">
      <w:rPr>
        <w:rFonts w:ascii="Arial Black" w:hAnsi="Arial Black"/>
        <w:sz w:val="10"/>
        <w:szCs w:val="10"/>
      </w:rPr>
      <w:tab/>
    </w:r>
    <w:r w:rsidR="00BD5D74" w:rsidRPr="00122B4D">
      <w:rPr>
        <w:rFonts w:ascii="Arial Black" w:hAnsi="Arial Black"/>
        <w:sz w:val="10"/>
        <w:szCs w:val="10"/>
      </w:rPr>
      <w:t xml:space="preserve"> 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94" w:rsidRDefault="003D4194">
      <w:r>
        <w:separator/>
      </w:r>
    </w:p>
  </w:footnote>
  <w:footnote w:type="continuationSeparator" w:id="0">
    <w:p w:rsidR="003D4194" w:rsidRDefault="003D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65822"/>
    <w:multiLevelType w:val="hybridMultilevel"/>
    <w:tmpl w:val="9F062260"/>
    <w:lvl w:ilvl="0" w:tplc="B0D0B5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13"/>
    <w:rsid w:val="00056047"/>
    <w:rsid w:val="000830B0"/>
    <w:rsid w:val="00122B4D"/>
    <w:rsid w:val="00182B0C"/>
    <w:rsid w:val="001901E7"/>
    <w:rsid w:val="001D6300"/>
    <w:rsid w:val="00293F13"/>
    <w:rsid w:val="002B76C3"/>
    <w:rsid w:val="00345BCF"/>
    <w:rsid w:val="003D4194"/>
    <w:rsid w:val="00460C8C"/>
    <w:rsid w:val="00500416"/>
    <w:rsid w:val="00592333"/>
    <w:rsid w:val="006A4527"/>
    <w:rsid w:val="0073546B"/>
    <w:rsid w:val="007C2E08"/>
    <w:rsid w:val="008B542C"/>
    <w:rsid w:val="008C2B51"/>
    <w:rsid w:val="009D7A72"/>
    <w:rsid w:val="00A67338"/>
    <w:rsid w:val="00BD5D74"/>
    <w:rsid w:val="00DB49BA"/>
    <w:rsid w:val="00E523CD"/>
    <w:rsid w:val="00F9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9F9C30-274B-4C45-A936-9EBB85A1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2B0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82B0C"/>
    <w:pPr>
      <w:keepNext/>
      <w:jc w:val="center"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182B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182B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6A45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</vt:lpstr>
    </vt:vector>
  </TitlesOfParts>
  <Company>MÚ Trenčín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</dc:title>
  <dc:subject/>
  <dc:creator>MUTN</dc:creator>
  <cp:keywords/>
  <dc:description/>
  <cp:lastModifiedBy>Žmijovský</cp:lastModifiedBy>
  <cp:revision>2</cp:revision>
  <cp:lastPrinted>2015-01-27T14:21:00Z</cp:lastPrinted>
  <dcterms:created xsi:type="dcterms:W3CDTF">2015-02-11T06:22:00Z</dcterms:created>
  <dcterms:modified xsi:type="dcterms:W3CDTF">2015-02-11T06:22:00Z</dcterms:modified>
</cp:coreProperties>
</file>